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BF2" w:rsidRDefault="00907A58" w:rsidP="008D2BF2">
      <w:pPr>
        <w:spacing w:after="0"/>
        <w:jc w:val="center"/>
        <w:rPr>
          <w:b/>
          <w:bCs/>
          <w:sz w:val="26"/>
          <w:szCs w:val="26"/>
        </w:rPr>
      </w:pPr>
      <w:r w:rsidRPr="009F7C49">
        <w:rPr>
          <w:b/>
          <w:bCs/>
          <w:sz w:val="26"/>
          <w:szCs w:val="26"/>
        </w:rPr>
        <w:t xml:space="preserve">Métabolisme des protéines </w:t>
      </w:r>
    </w:p>
    <w:p w:rsidR="00F83093" w:rsidRPr="009F7C49" w:rsidRDefault="00907A58" w:rsidP="008D2BF2">
      <w:pPr>
        <w:spacing w:after="0"/>
        <w:jc w:val="center"/>
        <w:rPr>
          <w:b/>
          <w:bCs/>
          <w:sz w:val="26"/>
          <w:szCs w:val="26"/>
        </w:rPr>
      </w:pPr>
      <w:r w:rsidRPr="009F7C49">
        <w:rPr>
          <w:b/>
          <w:bCs/>
          <w:sz w:val="26"/>
          <w:szCs w:val="26"/>
        </w:rPr>
        <w:t>et des acides aminés</w:t>
      </w:r>
    </w:p>
    <w:p w:rsidR="00E2073B" w:rsidRPr="007C0839" w:rsidRDefault="00E2073B" w:rsidP="009F7C49">
      <w:pPr>
        <w:spacing w:after="0"/>
        <w:rPr>
          <w:b/>
          <w:bCs/>
        </w:rPr>
      </w:pPr>
      <w:r w:rsidRPr="007C0839">
        <w:rPr>
          <w:b/>
          <w:bCs/>
          <w:u w:val="single"/>
        </w:rPr>
        <w:t>SOMMAIRE</w:t>
      </w:r>
      <w:r w:rsidRPr="007C0839">
        <w:rPr>
          <w:b/>
          <w:bCs/>
        </w:rPr>
        <w:t xml:space="preserve"> </w:t>
      </w:r>
    </w:p>
    <w:p w:rsidR="00E2073B" w:rsidRPr="007C0839" w:rsidRDefault="00E2073B" w:rsidP="009260F1">
      <w:pPr>
        <w:spacing w:after="0"/>
        <w:rPr>
          <w:b/>
          <w:bCs/>
        </w:rPr>
      </w:pPr>
      <w:r w:rsidRPr="007C0839">
        <w:rPr>
          <w:b/>
          <w:bCs/>
          <w:i/>
          <w:iCs/>
        </w:rPr>
        <w:t>1_Définition des protéines</w:t>
      </w:r>
    </w:p>
    <w:p w:rsidR="00E2073B" w:rsidRPr="007C0839" w:rsidRDefault="00E2073B" w:rsidP="009260F1">
      <w:pPr>
        <w:spacing w:after="0"/>
        <w:rPr>
          <w:b/>
          <w:bCs/>
        </w:rPr>
      </w:pPr>
      <w:r w:rsidRPr="007C0839">
        <w:rPr>
          <w:b/>
          <w:bCs/>
          <w:i/>
          <w:iCs/>
        </w:rPr>
        <w:t>2_Devenir des protéines</w:t>
      </w:r>
    </w:p>
    <w:p w:rsidR="00E2073B" w:rsidRPr="007C0839" w:rsidRDefault="00E2073B" w:rsidP="009260F1">
      <w:pPr>
        <w:spacing w:after="0"/>
        <w:rPr>
          <w:b/>
          <w:bCs/>
        </w:rPr>
      </w:pPr>
      <w:r w:rsidRPr="007C0839">
        <w:rPr>
          <w:b/>
          <w:bCs/>
          <w:i/>
          <w:iCs/>
        </w:rPr>
        <w:t>3_Digestion des protéines</w:t>
      </w:r>
    </w:p>
    <w:p w:rsidR="00E2073B" w:rsidRPr="007C0839" w:rsidRDefault="00E2073B" w:rsidP="009260F1">
      <w:pPr>
        <w:spacing w:after="0"/>
        <w:rPr>
          <w:b/>
          <w:bCs/>
        </w:rPr>
      </w:pPr>
      <w:r w:rsidRPr="007C0839">
        <w:rPr>
          <w:b/>
          <w:bCs/>
          <w:i/>
          <w:iCs/>
        </w:rPr>
        <w:t>5_Dégradation des acides aminées</w:t>
      </w:r>
    </w:p>
    <w:p w:rsidR="00E2073B" w:rsidRPr="007C0839" w:rsidRDefault="00E2073B" w:rsidP="009260F1">
      <w:pPr>
        <w:spacing w:after="0"/>
        <w:rPr>
          <w:b/>
          <w:bCs/>
        </w:rPr>
      </w:pPr>
      <w:r w:rsidRPr="007C0839">
        <w:rPr>
          <w:b/>
          <w:bCs/>
          <w:i/>
          <w:iCs/>
        </w:rPr>
        <w:t>6_Devenir de l'ammoniac</w:t>
      </w:r>
    </w:p>
    <w:p w:rsidR="00E2073B" w:rsidRPr="007C0839" w:rsidRDefault="00E2073B" w:rsidP="009260F1">
      <w:pPr>
        <w:spacing w:after="0"/>
        <w:rPr>
          <w:b/>
          <w:bCs/>
        </w:rPr>
      </w:pPr>
      <w:r w:rsidRPr="007C0839">
        <w:rPr>
          <w:b/>
          <w:bCs/>
          <w:i/>
          <w:iCs/>
        </w:rPr>
        <w:t>7_Pathologie</w:t>
      </w:r>
    </w:p>
    <w:p w:rsidR="00EC2395" w:rsidRPr="00B92D31" w:rsidRDefault="00EC2395" w:rsidP="00390AEF">
      <w:pPr>
        <w:numPr>
          <w:ilvl w:val="0"/>
          <w:numId w:val="1"/>
        </w:numPr>
        <w:spacing w:after="0"/>
      </w:pPr>
      <w:r w:rsidRPr="00B92D31">
        <w:rPr>
          <w:i/>
          <w:iCs/>
          <w:u w:val="single"/>
        </w:rPr>
        <w:t>1_Définition des protéines :</w:t>
      </w:r>
      <w:r w:rsidRPr="00B92D31">
        <w:t xml:space="preserve"> </w:t>
      </w:r>
    </w:p>
    <w:p w:rsidR="00EC2395" w:rsidRPr="00B92D31" w:rsidRDefault="00EC2395" w:rsidP="00495D04">
      <w:pPr>
        <w:spacing w:after="0"/>
        <w:ind w:left="360"/>
      </w:pPr>
      <w:r w:rsidRPr="00B92D31">
        <w:t>Les protéines sont des chaînes d'acides aminés. Le nombre d'acides aminés détermine la qualité de la protéine, on parle de protéine à partir de 100 acides aminés. Ces acides aminés sont réunis en structure par liaison peptidique. Il existe 20 acides aminés différents dans la nature.</w:t>
      </w:r>
    </w:p>
    <w:p w:rsidR="00EC2395" w:rsidRPr="00B92D31" w:rsidRDefault="00495D04" w:rsidP="00495D04">
      <w:pPr>
        <w:spacing w:after="0"/>
        <w:ind w:left="360"/>
      </w:pPr>
      <w:r w:rsidRPr="00B92D31">
        <w:tab/>
      </w:r>
      <w:r w:rsidR="00EC2395" w:rsidRPr="00B92D31">
        <w:t>Chaque type de protéine a donc une quantité d'acides aminés différente, qui détermine ses caractéristiques: c'est ce que l'on nomme son AMINOGRAMME, Qui est la liste et les quantités de chaque acide aminé présent dans une protéine. C'est l'équivalent de la liste d'ingrédients qui composent la protéine.</w:t>
      </w:r>
    </w:p>
    <w:p w:rsidR="00EC2395" w:rsidRPr="00B92D31" w:rsidRDefault="00495D04" w:rsidP="00495D04">
      <w:pPr>
        <w:spacing w:after="0"/>
        <w:ind w:left="360"/>
      </w:pPr>
      <w:r w:rsidRPr="00B92D31">
        <w:tab/>
      </w:r>
      <w:r w:rsidR="00EC2395" w:rsidRPr="00B92D31">
        <w:t> Les protéines sont des molécules très longues, dont le nombre d'acides aminés peut dépasser les 500 aa. A partir de la base de 20 acides aminés, les combinaisons différentes permettent la fabrication de plusieurs milliers de protéines différentes.</w:t>
      </w:r>
    </w:p>
    <w:p w:rsidR="00EC2395" w:rsidRPr="00B92D31" w:rsidRDefault="00EC2395" w:rsidP="00495D04">
      <w:pPr>
        <w:spacing w:after="0"/>
        <w:ind w:left="360"/>
      </w:pPr>
      <w:r w:rsidRPr="00B92D31">
        <w:t xml:space="preserve">       Au moment de la digestion, la chaîne d'acides aminés est découpée par des enzymes, et les acides aminés sont libérés et prêts à être absorbés par l’ intestin. Ils sont ensuite rassemblés par l'organisme pour former de nouvelles chaînes de protéines, en fonction des besoins du corps.</w:t>
      </w:r>
    </w:p>
    <w:p w:rsidR="00704061" w:rsidRDefault="00495D04" w:rsidP="00495D04">
      <w:pPr>
        <w:spacing w:after="0"/>
        <w:ind w:left="360"/>
      </w:pPr>
      <w:r w:rsidRPr="00B92D31">
        <w:tab/>
      </w:r>
      <w:r w:rsidR="00704061" w:rsidRPr="00B92D31">
        <w:t xml:space="preserve">Les protéines sont souvent appelées </w:t>
      </w:r>
      <w:r w:rsidR="00704061" w:rsidRPr="00B92D31">
        <w:rPr>
          <w:u w:val="single"/>
        </w:rPr>
        <w:t>" brique du corps</w:t>
      </w:r>
      <w:r w:rsidR="00704061" w:rsidRPr="00B92D31">
        <w:t xml:space="preserve">", cette appellation est vraie mais incomplète. Leur rôle ne se limite pas à la construction des tissus du corps humain. Le nombre et l'agencement des acides aminés est particulier à chaque protéine, il constitue sa carte d'identité unique. </w:t>
      </w:r>
    </w:p>
    <w:p w:rsidR="00677053" w:rsidRPr="00B92D31" w:rsidRDefault="00677053" w:rsidP="00495D04">
      <w:pPr>
        <w:spacing w:after="0"/>
        <w:ind w:left="360"/>
      </w:pPr>
    </w:p>
    <w:p w:rsidR="00EC2395" w:rsidRPr="00B92D31" w:rsidRDefault="00495D04" w:rsidP="00495D04">
      <w:pPr>
        <w:spacing w:after="0"/>
        <w:ind w:left="360"/>
      </w:pPr>
      <w:r w:rsidRPr="00B92D31">
        <w:rPr>
          <w:i/>
          <w:iCs/>
        </w:rPr>
        <w:tab/>
      </w:r>
      <w:r w:rsidR="00EC2395" w:rsidRPr="00B92D31">
        <w:rPr>
          <w:i/>
          <w:iCs/>
          <w:u w:val="single"/>
        </w:rPr>
        <w:t>Acides aminés:</w:t>
      </w:r>
      <w:r w:rsidR="00EC2395" w:rsidRPr="00B92D31">
        <w:t xml:space="preserve"> </w:t>
      </w:r>
    </w:p>
    <w:p w:rsidR="00EC2395" w:rsidRPr="00B92D31" w:rsidRDefault="00495D04" w:rsidP="00495D04">
      <w:pPr>
        <w:spacing w:after="0"/>
        <w:ind w:left="360"/>
      </w:pPr>
      <w:r w:rsidRPr="00B92D31">
        <w:tab/>
      </w:r>
      <w:r w:rsidRPr="00B92D31">
        <w:tab/>
      </w:r>
      <w:r w:rsidR="00EC2395" w:rsidRPr="00B92D31">
        <w:t xml:space="preserve">Brique de construction de protéines, les acides aminés sont au nombre de 20. 12 types d'acides aminés peuvent être synthétisés par l'organisme, 08 autres, dits essentiels, doivent être apportés par l'alimentation. Les chaînes de protéines sont composées à partir d'une base de 20 acides aminés différents, ces acides aminés sont nécessaires au corps pour construire ses protéines. Ce sont des éléments azotés. C'est pour cette raison qu'on parle souvent de bilan azoté, ou d'apports azotés. Les protéines et leurs acides aminés sont la seule source d'éléments azotés du corps </w:t>
      </w:r>
    </w:p>
    <w:p w:rsidR="00EC2395" w:rsidRPr="00B92D31" w:rsidRDefault="00EC2395" w:rsidP="00390AEF">
      <w:pPr>
        <w:numPr>
          <w:ilvl w:val="0"/>
          <w:numId w:val="1"/>
        </w:numPr>
        <w:spacing w:after="0"/>
      </w:pPr>
      <w:r w:rsidRPr="00B92D31">
        <w:rPr>
          <w:i/>
          <w:iCs/>
          <w:u w:val="single"/>
        </w:rPr>
        <w:t>Composition des acides aminés:</w:t>
      </w:r>
      <w:r w:rsidRPr="00B92D31">
        <w:t xml:space="preserve"> </w:t>
      </w:r>
    </w:p>
    <w:p w:rsidR="00EC2395" w:rsidRPr="00BC6216" w:rsidRDefault="00495D04" w:rsidP="00495D04">
      <w:pPr>
        <w:spacing w:after="0"/>
        <w:ind w:left="360"/>
      </w:pPr>
      <w:r w:rsidRPr="00B92D31">
        <w:tab/>
      </w:r>
      <w:r w:rsidR="00EC2395" w:rsidRPr="00B92D31">
        <w:t>Les acides aminés sont des structures simples, mais ils sont eux-mêmes composés d'autres éléments (Azote, Carbone, Hydrogène, Oxygène) De plus certains contiennent également du soufre et du phosphore. Les protéines sont donc des structures complexes résultant du chaînage de multiples structures simples. Important à noter que toutes les protéines ne</w:t>
      </w:r>
      <w:r w:rsidR="00EC2395" w:rsidRPr="009A5A1C">
        <w:rPr>
          <w:b/>
          <w:bCs/>
        </w:rPr>
        <w:t xml:space="preserve"> </w:t>
      </w:r>
      <w:r w:rsidR="00EC2395" w:rsidRPr="00BC6216">
        <w:t xml:space="preserve">disposent pas de tous les acides aminés. Certaines les ont tous, dans les bonnes quantités, ce sont alors des </w:t>
      </w:r>
      <w:r w:rsidR="00EC2395" w:rsidRPr="00BC6216">
        <w:rPr>
          <w:u w:val="single"/>
        </w:rPr>
        <w:t xml:space="preserve">protéines complètes </w:t>
      </w:r>
      <w:r w:rsidR="00EC2395" w:rsidRPr="00BC6216">
        <w:t>, avec une bonne valeur biologique (BV).</w:t>
      </w:r>
    </w:p>
    <w:p w:rsidR="00EC2395" w:rsidRPr="00BC6216" w:rsidRDefault="00EC2395" w:rsidP="00390AEF">
      <w:pPr>
        <w:numPr>
          <w:ilvl w:val="0"/>
          <w:numId w:val="5"/>
        </w:numPr>
        <w:spacing w:after="0"/>
      </w:pPr>
      <w:r w:rsidRPr="00BC6216">
        <w:rPr>
          <w:i/>
          <w:iCs/>
          <w:u w:val="single"/>
        </w:rPr>
        <w:lastRenderedPageBreak/>
        <w:t>Les 8 acides aminés essentiels :</w:t>
      </w:r>
      <w:r w:rsidRPr="00BC6216">
        <w:t xml:space="preserve"> </w:t>
      </w:r>
    </w:p>
    <w:p w:rsidR="00EC2395" w:rsidRPr="00BC6216" w:rsidRDefault="00495D04" w:rsidP="00495D04">
      <w:pPr>
        <w:spacing w:after="0"/>
        <w:ind w:left="360"/>
      </w:pPr>
      <w:r w:rsidRPr="00BC6216">
        <w:tab/>
      </w:r>
      <w:r w:rsidR="00EC2395" w:rsidRPr="00BC6216">
        <w:t xml:space="preserve">Isoleucine, Leucine, Lysine, Méthionine, Phénylalanine, Thréonine,Tryptophane, Valine. </w:t>
      </w:r>
    </w:p>
    <w:p w:rsidR="00EC2395" w:rsidRPr="00BC6216" w:rsidRDefault="00EC2395" w:rsidP="00390AEF">
      <w:pPr>
        <w:numPr>
          <w:ilvl w:val="0"/>
          <w:numId w:val="7"/>
        </w:numPr>
        <w:spacing w:after="0"/>
      </w:pPr>
      <w:r w:rsidRPr="00BC6216">
        <w:rPr>
          <w:i/>
          <w:iCs/>
          <w:u w:val="single"/>
        </w:rPr>
        <w:t>Les acides aminés non essentiels:</w:t>
      </w:r>
      <w:r w:rsidRPr="00BC6216">
        <w:t xml:space="preserve"> </w:t>
      </w:r>
    </w:p>
    <w:p w:rsidR="00315E45" w:rsidRPr="00BC6216" w:rsidRDefault="00BC6216" w:rsidP="00BC6216">
      <w:pPr>
        <w:spacing w:after="0"/>
      </w:pPr>
      <w:r>
        <w:tab/>
      </w:r>
      <w:r w:rsidR="00315E45" w:rsidRPr="00BC6216">
        <w:t xml:space="preserve">         Les acides aminés non essentiels peuvent être apportés directement par l'alimentation,</w:t>
      </w:r>
      <w:r>
        <w:t xml:space="preserve"> </w:t>
      </w:r>
      <w:r>
        <w:tab/>
      </w:r>
      <w:r w:rsidR="00315E45" w:rsidRPr="00BC6216">
        <w:t xml:space="preserve">et/ou fabriqués par le corps. Donc en cas d'apport alimentaire insuffisant, le corps pourra les </w:t>
      </w:r>
      <w:r>
        <w:tab/>
      </w:r>
      <w:r w:rsidR="00315E45" w:rsidRPr="00BC6216">
        <w:t>produire lui-même pendant un certains temps.</w:t>
      </w:r>
    </w:p>
    <w:p w:rsidR="00315E45" w:rsidRPr="001C5634" w:rsidRDefault="001C5634" w:rsidP="00390AEF">
      <w:pPr>
        <w:spacing w:after="0"/>
        <w:rPr>
          <w:b/>
          <w:bCs/>
        </w:rPr>
      </w:pPr>
      <w:r w:rsidRPr="001C5634">
        <w:rPr>
          <w:b/>
          <w:bCs/>
        </w:rPr>
        <w:tab/>
      </w:r>
      <w:r w:rsidR="00315E45" w:rsidRPr="001C5634">
        <w:rPr>
          <w:b/>
          <w:bCs/>
          <w:u w:val="single"/>
        </w:rPr>
        <w:t>Les 12 acides aminés non essentiels:</w:t>
      </w:r>
    </w:p>
    <w:p w:rsidR="00315E45" w:rsidRPr="00BC6216" w:rsidRDefault="00315E45" w:rsidP="00BC6216">
      <w:pPr>
        <w:spacing w:after="0"/>
      </w:pPr>
      <w:r w:rsidRPr="00BC6216">
        <w:t xml:space="preserve">          </w:t>
      </w:r>
      <w:r w:rsidR="00BC6216">
        <w:tab/>
      </w:r>
      <w:r w:rsidR="00BC6216">
        <w:tab/>
      </w:r>
      <w:r w:rsidRPr="00BC6216">
        <w:t xml:space="preserve">  Arginine, Alanine, Asparagine, Acide aspartique, Acide glutamique, Cystéine, </w:t>
      </w:r>
      <w:r w:rsidR="00BC6216">
        <w:tab/>
      </w:r>
      <w:r w:rsidRPr="00BC6216">
        <w:t xml:space="preserve">Glutamine, Glycine, Histidine, Proline, Sérine ,Tyrosine. </w:t>
      </w:r>
    </w:p>
    <w:p w:rsidR="00315E45" w:rsidRPr="00BC6216" w:rsidRDefault="00BC6216" w:rsidP="00390AEF">
      <w:pPr>
        <w:spacing w:after="0"/>
      </w:pPr>
      <w:r>
        <w:tab/>
      </w:r>
      <w:r w:rsidR="00315E45" w:rsidRPr="00BC6216">
        <w:t xml:space="preserve">Le cas de l'histidine est un peu particulier. Les enfants ne peuvent pas le synthétiser en </w:t>
      </w:r>
      <w:r>
        <w:tab/>
      </w:r>
      <w:r w:rsidR="00315E45" w:rsidRPr="00BC6216">
        <w:t xml:space="preserve">quantités suffisantes, et donc pour eux, il est considéré comme essentiel. Les adultes n'ont </w:t>
      </w:r>
      <w:r>
        <w:tab/>
      </w:r>
      <w:r w:rsidR="00315E45" w:rsidRPr="00BC6216">
        <w:t>pas ce problème</w:t>
      </w:r>
      <w:r w:rsidR="00315E45" w:rsidRPr="00BC6216">
        <w:rPr>
          <w:u w:val="single"/>
        </w:rPr>
        <w:t>, l’histidine</w:t>
      </w:r>
      <w:r w:rsidR="00315E45" w:rsidRPr="00BC6216">
        <w:t xml:space="preserve"> n'est donc pas considéré comme essentiel</w:t>
      </w:r>
    </w:p>
    <w:p w:rsidR="00EC2395" w:rsidRPr="001C5634" w:rsidRDefault="00EC2395" w:rsidP="00390AEF">
      <w:pPr>
        <w:numPr>
          <w:ilvl w:val="0"/>
          <w:numId w:val="8"/>
        </w:numPr>
        <w:spacing w:after="0"/>
        <w:rPr>
          <w:b/>
          <w:bCs/>
        </w:rPr>
      </w:pPr>
      <w:r w:rsidRPr="001C5634">
        <w:rPr>
          <w:b/>
          <w:bCs/>
          <w:u w:val="single"/>
        </w:rPr>
        <w:t>A quoi servent les protéines?</w:t>
      </w:r>
      <w:r w:rsidRPr="001C5634">
        <w:rPr>
          <w:b/>
          <w:bCs/>
        </w:rPr>
        <w:t xml:space="preserve"> </w:t>
      </w:r>
    </w:p>
    <w:p w:rsidR="00EC2395" w:rsidRPr="00BC6216" w:rsidRDefault="00495D04" w:rsidP="00AA48B1">
      <w:pPr>
        <w:spacing w:after="0"/>
      </w:pPr>
      <w:r w:rsidRPr="00BC6216">
        <w:tab/>
      </w:r>
      <w:r w:rsidR="00AA48B1">
        <w:tab/>
      </w:r>
      <w:r w:rsidR="00EC2395" w:rsidRPr="00BC6216">
        <w:t xml:space="preserve">Les protéines occupent un rôle central dans de nombreuses fonctions vitales de </w:t>
      </w:r>
      <w:r w:rsidR="00AA48B1">
        <w:tab/>
      </w:r>
      <w:r w:rsidR="00EC2395" w:rsidRPr="00BC6216">
        <w:t xml:space="preserve">l'organisme et sont indispensables à son bon fonctionnement. Elles peuvent aussi suppléer </w:t>
      </w:r>
      <w:r w:rsidR="00AA48B1">
        <w:tab/>
      </w:r>
      <w:r w:rsidR="00EC2395" w:rsidRPr="00BC6216">
        <w:t xml:space="preserve">les glucides et les lipides pour fournir de l'énergie. Les protéines sont des molécules </w:t>
      </w:r>
      <w:r w:rsidR="00AA48B1">
        <w:tab/>
      </w:r>
      <w:r w:rsidR="00EC2395" w:rsidRPr="00BC6216">
        <w:t xml:space="preserve">indispensables au bon fonctionnement du corps humain. Leurs rôles sont multiples et </w:t>
      </w:r>
      <w:r w:rsidR="00AA48B1">
        <w:tab/>
      </w:r>
      <w:r w:rsidR="00EC2395" w:rsidRPr="00BC6216">
        <w:t>dépassent la seule construction musculaire.</w:t>
      </w:r>
    </w:p>
    <w:p w:rsidR="006E3B92" w:rsidRPr="00BC6216" w:rsidRDefault="00495D04" w:rsidP="00495D04">
      <w:pPr>
        <w:spacing w:after="0"/>
        <w:ind w:left="360"/>
      </w:pPr>
      <w:r w:rsidRPr="00BC6216">
        <w:tab/>
      </w:r>
      <w:r w:rsidR="007C0839">
        <w:tab/>
      </w:r>
      <w:r w:rsidR="006E3B92" w:rsidRPr="00BC6216">
        <w:t xml:space="preserve">D'autres ont un manque en certains acides aminés (totalement absent ou en quantité </w:t>
      </w:r>
      <w:r w:rsidRPr="00BC6216">
        <w:tab/>
      </w:r>
      <w:r w:rsidR="006E3B92" w:rsidRPr="00BC6216">
        <w:t xml:space="preserve">insuffisante), ce sont des </w:t>
      </w:r>
      <w:r w:rsidR="006E3B92" w:rsidRPr="00BC6216">
        <w:rPr>
          <w:u w:val="single"/>
        </w:rPr>
        <w:t>protéines incomplètes</w:t>
      </w:r>
      <w:r w:rsidR="006E3B92" w:rsidRPr="00BC6216">
        <w:t>.</w:t>
      </w:r>
    </w:p>
    <w:p w:rsidR="006E3B92" w:rsidRPr="001C5634" w:rsidRDefault="006E3B92" w:rsidP="00390AEF">
      <w:pPr>
        <w:numPr>
          <w:ilvl w:val="0"/>
          <w:numId w:val="8"/>
        </w:numPr>
        <w:spacing w:after="0"/>
        <w:rPr>
          <w:b/>
          <w:bCs/>
        </w:rPr>
      </w:pPr>
      <w:r w:rsidRPr="001C5634">
        <w:rPr>
          <w:b/>
          <w:bCs/>
          <w:u w:val="single"/>
        </w:rPr>
        <w:t xml:space="preserve">Rôle biochimique des protéines: </w:t>
      </w:r>
    </w:p>
    <w:p w:rsidR="006E3B92" w:rsidRPr="00BC6216" w:rsidRDefault="00495D04" w:rsidP="00495D04">
      <w:pPr>
        <w:spacing w:after="0"/>
        <w:ind w:left="360"/>
      </w:pPr>
      <w:r w:rsidRPr="00BC6216">
        <w:tab/>
      </w:r>
      <w:r w:rsidR="006E3B92" w:rsidRPr="00BC6216">
        <w:t xml:space="preserve">Ces molécules peuvent être des enzymes, des hormones, de la kératine ... Elles participent </w:t>
      </w:r>
      <w:r w:rsidRPr="00BC6216">
        <w:tab/>
      </w:r>
      <w:r w:rsidR="006E3B92" w:rsidRPr="00BC6216">
        <w:t>à l'immunité, la digestion, le transport de l'oxygène, la transmission de l'influx nerveux.</w:t>
      </w:r>
    </w:p>
    <w:p w:rsidR="006E3B92" w:rsidRPr="00BC6216" w:rsidRDefault="00495D04" w:rsidP="00495D04">
      <w:pPr>
        <w:spacing w:after="0"/>
        <w:ind w:left="360"/>
      </w:pPr>
      <w:r w:rsidRPr="00BC6216">
        <w:tab/>
      </w:r>
      <w:r w:rsidR="006E3B92" w:rsidRPr="00BC6216">
        <w:t>On classe les rôles des protéines en trois catégories:</w:t>
      </w:r>
    </w:p>
    <w:p w:rsidR="006E3B92" w:rsidRPr="001C5634" w:rsidRDefault="006E3B92" w:rsidP="00390AEF">
      <w:pPr>
        <w:numPr>
          <w:ilvl w:val="0"/>
          <w:numId w:val="8"/>
        </w:numPr>
        <w:spacing w:after="0"/>
        <w:rPr>
          <w:b/>
          <w:bCs/>
        </w:rPr>
      </w:pPr>
      <w:r w:rsidRPr="001C5634">
        <w:rPr>
          <w:b/>
          <w:bCs/>
          <w:u w:val="single"/>
        </w:rPr>
        <w:t>Rôle structurel des protéines:</w:t>
      </w:r>
      <w:r w:rsidRPr="001C5634">
        <w:rPr>
          <w:b/>
          <w:bCs/>
        </w:rPr>
        <w:t xml:space="preserve"> </w:t>
      </w:r>
    </w:p>
    <w:p w:rsidR="006E3B92" w:rsidRPr="00BC6216" w:rsidRDefault="00495D04" w:rsidP="00495D04">
      <w:pPr>
        <w:spacing w:after="0"/>
        <w:ind w:left="360"/>
      </w:pPr>
      <w:r w:rsidRPr="00BC6216">
        <w:tab/>
      </w:r>
      <w:r w:rsidR="000462A7" w:rsidRPr="00BC6216">
        <w:tab/>
      </w:r>
      <w:r w:rsidR="006E3B92" w:rsidRPr="00BC6216">
        <w:t xml:space="preserve">C'est le rôle le plus connu. Les protéines sont les molécules de construction et de </w:t>
      </w:r>
      <w:r w:rsidRPr="00BC6216">
        <w:tab/>
      </w:r>
      <w:r w:rsidR="006E3B92" w:rsidRPr="00BC6216">
        <w:t>réparation des tissus des organismes vivants.</w:t>
      </w:r>
    </w:p>
    <w:p w:rsidR="00EC2395" w:rsidRPr="001C5634" w:rsidRDefault="00EC2395" w:rsidP="00390AEF">
      <w:pPr>
        <w:numPr>
          <w:ilvl w:val="0"/>
          <w:numId w:val="8"/>
        </w:numPr>
        <w:spacing w:after="0"/>
        <w:rPr>
          <w:b/>
          <w:bCs/>
        </w:rPr>
      </w:pPr>
      <w:r w:rsidRPr="001C5634">
        <w:rPr>
          <w:b/>
          <w:bCs/>
          <w:u w:val="single"/>
        </w:rPr>
        <w:t xml:space="preserve">Rôle énergétique des protéines: </w:t>
      </w:r>
    </w:p>
    <w:p w:rsidR="00D025F0" w:rsidRPr="00BC6216" w:rsidRDefault="00D025F0" w:rsidP="000462A7">
      <w:pPr>
        <w:spacing w:after="0" w:line="240" w:lineRule="auto"/>
      </w:pPr>
      <w:r w:rsidRPr="00BC6216">
        <w:tab/>
      </w:r>
      <w:r w:rsidR="000462A7" w:rsidRPr="00BC6216">
        <w:tab/>
      </w:r>
      <w:r w:rsidRPr="00BC6216">
        <w:t xml:space="preserve">Dans certains cas particuliers, les protéines servent de source d'énergie. Elles </w:t>
      </w:r>
      <w:r w:rsidR="000462A7" w:rsidRPr="00BC6216">
        <w:tab/>
      </w:r>
      <w:r w:rsidRPr="00BC6216">
        <w:t xml:space="preserve">permettent </w:t>
      </w:r>
      <w:r w:rsidR="00DB7BD7" w:rsidRPr="00BC6216">
        <w:tab/>
      </w:r>
      <w:r w:rsidRPr="00BC6216">
        <w:t xml:space="preserve">de récupérer 4 </w:t>
      </w:r>
      <w:r w:rsidRPr="00BC6216">
        <w:rPr>
          <w:u w:val="single"/>
        </w:rPr>
        <w:t>kcal</w:t>
      </w:r>
      <w:r w:rsidRPr="00BC6216">
        <w:t xml:space="preserve"> par gramme de protéines (autant que les glucides). Ce </w:t>
      </w:r>
      <w:r w:rsidR="000462A7" w:rsidRPr="00BC6216">
        <w:tab/>
      </w:r>
      <w:r w:rsidRPr="00BC6216">
        <w:t xml:space="preserve">rôle reste faible, et en moyenne seulement </w:t>
      </w:r>
      <w:r w:rsidRPr="00BC6216">
        <w:rPr>
          <w:u w:val="single"/>
        </w:rPr>
        <w:t xml:space="preserve">3% de l'énergie utilisée par les muscles </w:t>
      </w:r>
      <w:r w:rsidR="000462A7" w:rsidRPr="00BC6216">
        <w:tab/>
      </w:r>
      <w:r w:rsidRPr="00BC6216">
        <w:rPr>
          <w:u w:val="single"/>
        </w:rPr>
        <w:t xml:space="preserve">provient des protéines.  </w:t>
      </w:r>
    </w:p>
    <w:p w:rsidR="00BA3F39" w:rsidRPr="001C5634" w:rsidRDefault="00005C7E" w:rsidP="00005C7E">
      <w:pPr>
        <w:spacing w:after="0" w:line="240" w:lineRule="auto"/>
        <w:rPr>
          <w:b/>
          <w:bCs/>
          <w:i/>
          <w:iCs/>
          <w:u w:val="single"/>
        </w:rPr>
      </w:pPr>
      <w:r w:rsidRPr="001C5634">
        <w:rPr>
          <w:b/>
          <w:bCs/>
        </w:rPr>
        <w:tab/>
      </w:r>
      <w:r w:rsidR="002B5276" w:rsidRPr="001C5634">
        <w:rPr>
          <w:b/>
          <w:bCs/>
        </w:rPr>
        <w:t>2</w:t>
      </w:r>
      <w:r w:rsidR="00BA3F39" w:rsidRPr="001C5634">
        <w:rPr>
          <w:b/>
          <w:bCs/>
        </w:rPr>
        <w:t xml:space="preserve">  </w:t>
      </w:r>
      <w:r w:rsidR="002B5276" w:rsidRPr="001C5634">
        <w:rPr>
          <w:b/>
          <w:bCs/>
        </w:rPr>
        <w:t xml:space="preserve"> </w:t>
      </w:r>
      <w:r w:rsidR="002B5276" w:rsidRPr="001C5634">
        <w:rPr>
          <w:b/>
          <w:bCs/>
          <w:u w:val="single"/>
        </w:rPr>
        <w:t>Devenir des protéines alimentaires</w:t>
      </w:r>
      <w:r w:rsidR="002B5276" w:rsidRPr="001C5634">
        <w:rPr>
          <w:b/>
          <w:bCs/>
          <w:i/>
          <w:iCs/>
          <w:u w:val="single"/>
        </w:rPr>
        <w:t> :</w:t>
      </w:r>
      <w:r w:rsidR="00390AEF" w:rsidRPr="001C5634">
        <w:rPr>
          <w:b/>
          <w:bCs/>
          <w:i/>
          <w:iCs/>
          <w:u w:val="single"/>
        </w:rPr>
        <w:t xml:space="preserve"> </w:t>
      </w:r>
    </w:p>
    <w:p w:rsidR="002B5276" w:rsidRPr="00BA3F39" w:rsidRDefault="00BA3F39" w:rsidP="000462A7">
      <w:pPr>
        <w:spacing w:after="0" w:line="240" w:lineRule="auto"/>
        <w:rPr>
          <w:sz w:val="24"/>
          <w:szCs w:val="24"/>
        </w:rPr>
      </w:pPr>
      <w:r w:rsidRPr="00BA3F39">
        <w:rPr>
          <w:sz w:val="24"/>
          <w:szCs w:val="24"/>
        </w:rPr>
        <w:tab/>
      </w:r>
      <w:r w:rsidR="000462A7">
        <w:rPr>
          <w:sz w:val="24"/>
          <w:szCs w:val="24"/>
        </w:rPr>
        <w:tab/>
      </w:r>
      <w:r w:rsidR="002B5276" w:rsidRPr="00BA3F39">
        <w:rPr>
          <w:sz w:val="24"/>
          <w:szCs w:val="24"/>
        </w:rPr>
        <w:t xml:space="preserve">Le "turn-over" des protéines tissulaires est de 1 à 2% c'est à dire que 1 à 2% </w:t>
      </w:r>
      <w:r w:rsidR="000462A7">
        <w:rPr>
          <w:sz w:val="24"/>
          <w:szCs w:val="24"/>
        </w:rPr>
        <w:tab/>
      </w:r>
      <w:r w:rsidR="002B5276" w:rsidRPr="00BA3F39">
        <w:rPr>
          <w:sz w:val="24"/>
          <w:szCs w:val="24"/>
        </w:rPr>
        <w:t xml:space="preserve">des protéines tissulaires sont dégradés en acides aminés. 75% des acides aminés </w:t>
      </w:r>
      <w:r w:rsidR="000462A7">
        <w:rPr>
          <w:sz w:val="24"/>
          <w:szCs w:val="24"/>
        </w:rPr>
        <w:tab/>
      </w:r>
      <w:r w:rsidR="002B5276" w:rsidRPr="00BA3F39">
        <w:rPr>
          <w:sz w:val="24"/>
          <w:szCs w:val="24"/>
        </w:rPr>
        <w:t xml:space="preserve">obtenus servent à synthétiser d'autres protéines. Le reste est soit dégradé Ce qui </w:t>
      </w:r>
      <w:r w:rsidR="000462A7">
        <w:rPr>
          <w:sz w:val="24"/>
          <w:szCs w:val="24"/>
        </w:rPr>
        <w:tab/>
      </w:r>
      <w:r w:rsidR="002B5276" w:rsidRPr="00BA3F39">
        <w:rPr>
          <w:sz w:val="24"/>
          <w:szCs w:val="24"/>
        </w:rPr>
        <w:t xml:space="preserve">signifie que la perte nette journalière en protéines est de 30/40 g. Pertes en azote de </w:t>
      </w:r>
      <w:r w:rsidR="000462A7">
        <w:rPr>
          <w:sz w:val="24"/>
          <w:szCs w:val="24"/>
        </w:rPr>
        <w:tab/>
      </w:r>
      <w:r w:rsidR="002B5276" w:rsidRPr="00BA3F39">
        <w:rPr>
          <w:sz w:val="24"/>
          <w:szCs w:val="24"/>
        </w:rPr>
        <w:t>5 à 7 g/jour.</w:t>
      </w:r>
      <w:r w:rsidR="00537B9F">
        <w:rPr>
          <w:sz w:val="24"/>
          <w:szCs w:val="24"/>
        </w:rPr>
        <w:t xml:space="preserve"> </w:t>
      </w:r>
      <w:r w:rsidR="002B5276" w:rsidRPr="00BA3F39">
        <w:rPr>
          <w:sz w:val="24"/>
          <w:szCs w:val="24"/>
        </w:rPr>
        <w:t>Il n'y a pas de stockage d'acides aminés.</w:t>
      </w:r>
    </w:p>
    <w:p w:rsidR="002B5276" w:rsidRPr="00BA3F39" w:rsidRDefault="00BA3F39" w:rsidP="00BA3F39">
      <w:pPr>
        <w:spacing w:after="0" w:line="240" w:lineRule="auto"/>
        <w:rPr>
          <w:sz w:val="24"/>
          <w:szCs w:val="24"/>
        </w:rPr>
      </w:pPr>
      <w:r w:rsidRPr="00BA3F39">
        <w:rPr>
          <w:sz w:val="24"/>
          <w:szCs w:val="24"/>
        </w:rPr>
        <w:tab/>
      </w:r>
      <w:r w:rsidR="002B5276" w:rsidRPr="00BA3F39">
        <w:rPr>
          <w:sz w:val="24"/>
          <w:szCs w:val="24"/>
        </w:rPr>
        <w:t>Bilan de N : équilibré : entrées = sorties</w:t>
      </w:r>
    </w:p>
    <w:p w:rsidR="002B5276" w:rsidRPr="00BA3F39" w:rsidRDefault="00DB7BD7" w:rsidP="000462A7">
      <w:pPr>
        <w:spacing w:after="0" w:line="240" w:lineRule="auto"/>
        <w:rPr>
          <w:sz w:val="24"/>
          <w:szCs w:val="24"/>
        </w:rPr>
      </w:pPr>
      <w:r w:rsidRPr="00BA3F39">
        <w:rPr>
          <w:sz w:val="24"/>
          <w:szCs w:val="24"/>
        </w:rPr>
        <w:tab/>
      </w:r>
      <w:r w:rsidR="000462A7">
        <w:rPr>
          <w:sz w:val="24"/>
          <w:szCs w:val="24"/>
        </w:rPr>
        <w:tab/>
      </w:r>
      <w:r w:rsidR="002B5276" w:rsidRPr="00BA3F39">
        <w:rPr>
          <w:sz w:val="24"/>
          <w:szCs w:val="24"/>
        </w:rPr>
        <w:t>Mais parfois ce bilan peut être</w:t>
      </w:r>
      <w:r w:rsidR="002B5276" w:rsidRPr="00BA3F39">
        <w:rPr>
          <w:sz w:val="24"/>
          <w:szCs w:val="24"/>
          <w:u w:val="single"/>
        </w:rPr>
        <w:t xml:space="preserve"> </w:t>
      </w:r>
      <w:r w:rsidR="002B5276" w:rsidRPr="001C5634">
        <w:rPr>
          <w:b/>
          <w:bCs/>
          <w:sz w:val="24"/>
          <w:szCs w:val="24"/>
          <w:u w:val="single"/>
        </w:rPr>
        <w:t xml:space="preserve">positif </w:t>
      </w:r>
      <w:r w:rsidR="002B5276" w:rsidRPr="00BA3F39">
        <w:rPr>
          <w:sz w:val="24"/>
          <w:szCs w:val="24"/>
          <w:u w:val="single"/>
        </w:rPr>
        <w:t xml:space="preserve"> </w:t>
      </w:r>
      <w:r w:rsidR="002B5276" w:rsidRPr="00BA3F39">
        <w:rPr>
          <w:sz w:val="24"/>
          <w:szCs w:val="24"/>
        </w:rPr>
        <w:t xml:space="preserve">Entrées &gt; Sorties (Exemple: femme </w:t>
      </w:r>
      <w:r w:rsidR="000462A7">
        <w:rPr>
          <w:sz w:val="24"/>
          <w:szCs w:val="24"/>
        </w:rPr>
        <w:tab/>
      </w:r>
      <w:r w:rsidR="002B5276" w:rsidRPr="00BA3F39">
        <w:rPr>
          <w:sz w:val="24"/>
          <w:szCs w:val="24"/>
        </w:rPr>
        <w:t>enceinte, nourrisson, adolescent).</w:t>
      </w:r>
    </w:p>
    <w:p w:rsidR="002B5276" w:rsidRPr="00BA3F39" w:rsidRDefault="00DB7BD7" w:rsidP="00BA3F39">
      <w:pPr>
        <w:spacing w:after="0" w:line="240" w:lineRule="auto"/>
        <w:rPr>
          <w:sz w:val="24"/>
          <w:szCs w:val="24"/>
        </w:rPr>
      </w:pPr>
      <w:r w:rsidRPr="00BA3F39">
        <w:rPr>
          <w:sz w:val="24"/>
          <w:szCs w:val="24"/>
        </w:rPr>
        <w:tab/>
      </w:r>
      <w:r w:rsidR="002B5276" w:rsidRPr="00BA3F39">
        <w:rPr>
          <w:sz w:val="24"/>
          <w:szCs w:val="24"/>
        </w:rPr>
        <w:t xml:space="preserve">Ou bien peut être </w:t>
      </w:r>
      <w:r w:rsidR="002B5276" w:rsidRPr="001C5634">
        <w:rPr>
          <w:b/>
          <w:bCs/>
          <w:sz w:val="24"/>
          <w:szCs w:val="24"/>
          <w:u w:val="single"/>
        </w:rPr>
        <w:t>négatif</w:t>
      </w:r>
      <w:r w:rsidR="002B5276" w:rsidRPr="00BA3F39">
        <w:rPr>
          <w:sz w:val="24"/>
          <w:szCs w:val="24"/>
        </w:rPr>
        <w:t xml:space="preserve">  Entrées &lt; Sorties</w:t>
      </w:r>
    </w:p>
    <w:p w:rsidR="002B5276" w:rsidRPr="00BA3F39" w:rsidRDefault="000462A7" w:rsidP="00BA3F39">
      <w:pPr>
        <w:spacing w:after="0" w:line="240" w:lineRule="auto"/>
        <w:rPr>
          <w:sz w:val="24"/>
          <w:szCs w:val="24"/>
        </w:rPr>
      </w:pPr>
      <w:r>
        <w:rPr>
          <w:sz w:val="24"/>
          <w:szCs w:val="24"/>
        </w:rPr>
        <w:tab/>
      </w:r>
      <w:r w:rsidR="002B5276" w:rsidRPr="00BA3F39">
        <w:rPr>
          <w:sz w:val="24"/>
          <w:szCs w:val="24"/>
        </w:rPr>
        <w:t>(Exemple : personnes atteintes de maladies nutritionnelles ; anorexie,…)</w:t>
      </w:r>
    </w:p>
    <w:p w:rsidR="00C2345C" w:rsidRDefault="00F103F5" w:rsidP="009260F1">
      <w:pPr>
        <w:spacing w:after="0"/>
        <w:jc w:val="center"/>
      </w:pPr>
      <w:r>
        <w:rPr>
          <w:noProof/>
          <w:lang w:eastAsia="fr-FR"/>
        </w:rPr>
        <w:lastRenderedPageBreak/>
        <w:drawing>
          <wp:inline distT="0" distB="0" distL="0" distR="0">
            <wp:extent cx="2676525" cy="2028825"/>
            <wp:effectExtent l="19050" t="0" r="9525" b="0"/>
            <wp:docPr id="1" name="Image 1" descr="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064.gif"/>
                    <pic:cNvPicPr>
                      <a:picLocks noChangeAspect="1" noChangeArrowheads="1"/>
                    </pic:cNvPicPr>
                  </pic:nvPicPr>
                  <pic:blipFill>
                    <a:blip r:embed="rId8"/>
                    <a:srcRect/>
                    <a:stretch>
                      <a:fillRect/>
                    </a:stretch>
                  </pic:blipFill>
                  <pic:spPr bwMode="auto">
                    <a:xfrm>
                      <a:off x="0" y="0"/>
                      <a:ext cx="2676525" cy="2028825"/>
                    </a:xfrm>
                    <a:prstGeom prst="rect">
                      <a:avLst/>
                    </a:prstGeom>
                    <a:noFill/>
                    <a:ln w="9525">
                      <a:noFill/>
                      <a:miter lim="800000"/>
                      <a:headEnd/>
                      <a:tailEnd/>
                    </a:ln>
                  </pic:spPr>
                </pic:pic>
              </a:graphicData>
            </a:graphic>
          </wp:inline>
        </w:drawing>
      </w:r>
    </w:p>
    <w:p w:rsidR="00677053" w:rsidRPr="002B5276" w:rsidRDefault="00677053" w:rsidP="009260F1">
      <w:pPr>
        <w:spacing w:after="0"/>
        <w:jc w:val="center"/>
      </w:pPr>
    </w:p>
    <w:p w:rsidR="00EC2395" w:rsidRPr="009260F1" w:rsidRDefault="00EC2395" w:rsidP="009260F1">
      <w:pPr>
        <w:numPr>
          <w:ilvl w:val="0"/>
          <w:numId w:val="10"/>
        </w:numPr>
        <w:spacing w:after="0"/>
      </w:pPr>
      <w:r w:rsidRPr="009260F1">
        <w:rPr>
          <w:b/>
          <w:bCs/>
          <w:i/>
          <w:iCs/>
          <w:u w:val="single"/>
        </w:rPr>
        <w:t>3_Digestion des protéines :</w:t>
      </w:r>
      <w:r w:rsidRPr="009260F1">
        <w:rPr>
          <w:b/>
          <w:bCs/>
        </w:rPr>
        <w:t xml:space="preserve"> </w:t>
      </w:r>
    </w:p>
    <w:p w:rsidR="00EC2395" w:rsidRPr="00F22485" w:rsidRDefault="00EC2395" w:rsidP="00627A9A">
      <w:pPr>
        <w:spacing w:after="0"/>
        <w:ind w:left="360"/>
        <w:rPr>
          <w:sz w:val="24"/>
          <w:szCs w:val="24"/>
        </w:rPr>
      </w:pPr>
      <w:r w:rsidRPr="00F22485">
        <w:rPr>
          <w:sz w:val="24"/>
          <w:szCs w:val="24"/>
        </w:rPr>
        <w:t xml:space="preserve">Pendant l’alimentation, les protéines sont désagrégées durant la </w:t>
      </w:r>
      <w:hyperlink r:id="rId9" w:history="1">
        <w:r w:rsidRPr="00F22485">
          <w:rPr>
            <w:rStyle w:val="Lienhypertexte"/>
            <w:color w:val="auto"/>
            <w:sz w:val="24"/>
            <w:szCs w:val="24"/>
          </w:rPr>
          <w:t>digestion</w:t>
        </w:r>
      </w:hyperlink>
      <w:r w:rsidRPr="00F22485">
        <w:rPr>
          <w:sz w:val="24"/>
          <w:szCs w:val="24"/>
        </w:rPr>
        <w:t>.</w:t>
      </w:r>
    </w:p>
    <w:p w:rsidR="00C2345C" w:rsidRPr="00F22485" w:rsidRDefault="00C2345C" w:rsidP="002E13A0">
      <w:pPr>
        <w:spacing w:after="0"/>
        <w:rPr>
          <w:sz w:val="24"/>
          <w:szCs w:val="24"/>
        </w:rPr>
      </w:pPr>
      <w:r w:rsidRPr="00F22485">
        <w:rPr>
          <w:sz w:val="24"/>
          <w:szCs w:val="24"/>
        </w:rPr>
        <w:t xml:space="preserve"> À partir de l'</w:t>
      </w:r>
      <w:hyperlink r:id="rId10" w:history="1">
        <w:r w:rsidRPr="00F22485">
          <w:rPr>
            <w:rStyle w:val="Lienhypertexte"/>
            <w:color w:val="auto"/>
            <w:sz w:val="24"/>
            <w:szCs w:val="24"/>
          </w:rPr>
          <w:t>estomac</w:t>
        </w:r>
      </w:hyperlink>
      <w:r w:rsidRPr="00F22485">
        <w:rPr>
          <w:sz w:val="24"/>
          <w:szCs w:val="24"/>
        </w:rPr>
        <w:t xml:space="preserve">, c'est là que les protéines sont </w:t>
      </w:r>
      <w:hyperlink r:id="rId11" w:history="1">
        <w:r w:rsidRPr="00F22485">
          <w:rPr>
            <w:rStyle w:val="Lienhypertexte"/>
            <w:color w:val="auto"/>
            <w:sz w:val="24"/>
            <w:szCs w:val="24"/>
          </w:rPr>
          <w:t>hydrolysées</w:t>
        </w:r>
      </w:hyperlink>
      <w:r w:rsidRPr="00F22485">
        <w:rPr>
          <w:sz w:val="24"/>
          <w:szCs w:val="24"/>
        </w:rPr>
        <w:t xml:space="preserve"> par des protéases et coupées en </w:t>
      </w:r>
      <w:hyperlink r:id="rId12" w:history="1">
        <w:r w:rsidRPr="00F22485">
          <w:rPr>
            <w:rStyle w:val="Lienhypertexte"/>
            <w:color w:val="auto"/>
            <w:sz w:val="24"/>
            <w:szCs w:val="24"/>
          </w:rPr>
          <w:t>polypeptides</w:t>
        </w:r>
      </w:hyperlink>
      <w:r w:rsidRPr="00F22485">
        <w:rPr>
          <w:sz w:val="24"/>
          <w:szCs w:val="24"/>
        </w:rPr>
        <w:t xml:space="preserve"> pour ensuite fournir des </w:t>
      </w:r>
      <w:hyperlink r:id="rId13" w:history="1">
        <w:r w:rsidRPr="00F22485">
          <w:rPr>
            <w:rStyle w:val="Lienhypertexte"/>
            <w:color w:val="auto"/>
            <w:sz w:val="24"/>
            <w:szCs w:val="24"/>
          </w:rPr>
          <w:t>acides aminés</w:t>
        </w:r>
      </w:hyperlink>
      <w:r w:rsidRPr="00F22485">
        <w:rPr>
          <w:sz w:val="24"/>
          <w:szCs w:val="24"/>
        </w:rPr>
        <w:t xml:space="preserve"> pour l'</w:t>
      </w:r>
      <w:hyperlink r:id="rId14" w:history="1">
        <w:r w:rsidRPr="00F22485">
          <w:rPr>
            <w:rStyle w:val="Lienhypertexte"/>
            <w:color w:val="auto"/>
            <w:sz w:val="24"/>
            <w:szCs w:val="24"/>
          </w:rPr>
          <w:t>organisme</w:t>
        </w:r>
      </w:hyperlink>
      <w:r w:rsidRPr="00F22485">
        <w:rPr>
          <w:sz w:val="24"/>
          <w:szCs w:val="24"/>
        </w:rPr>
        <w:t xml:space="preserve">, y compris ceux, </w:t>
      </w:r>
      <w:hyperlink r:id="rId15" w:history="1">
        <w:r w:rsidRPr="00F22485">
          <w:rPr>
            <w:rStyle w:val="Lienhypertexte"/>
            <w:color w:val="auto"/>
            <w:sz w:val="24"/>
            <w:szCs w:val="24"/>
          </w:rPr>
          <w:t>dits essentiels</w:t>
        </w:r>
      </w:hyperlink>
      <w:r w:rsidRPr="00F22485">
        <w:rPr>
          <w:sz w:val="24"/>
          <w:szCs w:val="24"/>
        </w:rPr>
        <w:t xml:space="preserve">, que l'organisme n'est pas capable de synthétiser. Le </w:t>
      </w:r>
      <w:hyperlink r:id="rId16" w:history="1">
        <w:r w:rsidRPr="00F22485">
          <w:rPr>
            <w:rStyle w:val="Lienhypertexte"/>
            <w:color w:val="auto"/>
            <w:sz w:val="24"/>
            <w:szCs w:val="24"/>
          </w:rPr>
          <w:t>pepsinogène</w:t>
        </w:r>
      </w:hyperlink>
      <w:r w:rsidRPr="00F22485">
        <w:rPr>
          <w:sz w:val="24"/>
          <w:szCs w:val="24"/>
        </w:rPr>
        <w:t xml:space="preserve"> est converti en </w:t>
      </w:r>
      <w:hyperlink r:id="rId17" w:history="1">
        <w:r w:rsidRPr="00F22485">
          <w:rPr>
            <w:rStyle w:val="Lienhypertexte"/>
            <w:color w:val="auto"/>
            <w:sz w:val="24"/>
            <w:szCs w:val="24"/>
          </w:rPr>
          <w:t>pepsine</w:t>
        </w:r>
      </w:hyperlink>
      <w:r w:rsidRPr="00F22485">
        <w:rPr>
          <w:sz w:val="24"/>
          <w:szCs w:val="24"/>
        </w:rPr>
        <w:t xml:space="preserve"> quand il arrive au contact avec l'</w:t>
      </w:r>
      <w:hyperlink r:id="rId18" w:history="1">
        <w:r w:rsidRPr="00F22485">
          <w:rPr>
            <w:rStyle w:val="Lienhypertexte"/>
            <w:color w:val="auto"/>
            <w:sz w:val="24"/>
            <w:szCs w:val="24"/>
          </w:rPr>
          <w:t>acide chlorhydrique</w:t>
        </w:r>
      </w:hyperlink>
      <w:r w:rsidRPr="00F22485">
        <w:rPr>
          <w:sz w:val="24"/>
          <w:szCs w:val="24"/>
        </w:rPr>
        <w:t xml:space="preserve">. La </w:t>
      </w:r>
      <w:hyperlink r:id="rId19" w:history="1">
        <w:r w:rsidRPr="00F22485">
          <w:rPr>
            <w:rStyle w:val="Lienhypertexte"/>
            <w:color w:val="auto"/>
            <w:sz w:val="24"/>
            <w:szCs w:val="24"/>
          </w:rPr>
          <w:t>pepsine</w:t>
        </w:r>
      </w:hyperlink>
      <w:r w:rsidRPr="00F22485">
        <w:rPr>
          <w:sz w:val="24"/>
          <w:szCs w:val="24"/>
        </w:rPr>
        <w:t xml:space="preserve"> est la seule </w:t>
      </w:r>
      <w:hyperlink r:id="rId20" w:history="1">
        <w:r w:rsidRPr="00F22485">
          <w:rPr>
            <w:rStyle w:val="Lienhypertexte"/>
            <w:color w:val="auto"/>
            <w:sz w:val="24"/>
            <w:szCs w:val="24"/>
          </w:rPr>
          <w:t>enzyme protéolytique</w:t>
        </w:r>
      </w:hyperlink>
      <w:r w:rsidRPr="00F22485">
        <w:rPr>
          <w:sz w:val="24"/>
          <w:szCs w:val="24"/>
        </w:rPr>
        <w:t xml:space="preserve"> qui digère le </w:t>
      </w:r>
      <w:hyperlink r:id="rId21" w:history="1">
        <w:r w:rsidRPr="00F22485">
          <w:rPr>
            <w:rStyle w:val="Lienhypertexte"/>
            <w:color w:val="auto"/>
            <w:sz w:val="24"/>
            <w:szCs w:val="24"/>
          </w:rPr>
          <w:t>collagène</w:t>
        </w:r>
      </w:hyperlink>
      <w:r w:rsidRPr="00F22485">
        <w:rPr>
          <w:sz w:val="24"/>
          <w:szCs w:val="24"/>
        </w:rPr>
        <w:t xml:space="preserve">, la principale protéine du </w:t>
      </w:r>
      <w:hyperlink r:id="rId22" w:history="1">
        <w:r w:rsidRPr="00F22485">
          <w:rPr>
            <w:rStyle w:val="Lienhypertexte"/>
            <w:color w:val="auto"/>
            <w:sz w:val="24"/>
            <w:szCs w:val="24"/>
          </w:rPr>
          <w:t>tissu conjonctif</w:t>
        </w:r>
      </w:hyperlink>
      <w:r w:rsidRPr="00F22485">
        <w:rPr>
          <w:sz w:val="24"/>
          <w:szCs w:val="24"/>
        </w:rPr>
        <w:t>.</w:t>
      </w:r>
    </w:p>
    <w:p w:rsidR="009A517D" w:rsidRPr="00F22485" w:rsidRDefault="009A517D" w:rsidP="002E13A0">
      <w:pPr>
        <w:spacing w:after="0"/>
        <w:rPr>
          <w:sz w:val="24"/>
          <w:szCs w:val="24"/>
        </w:rPr>
      </w:pPr>
      <w:r w:rsidRPr="00F22485">
        <w:rPr>
          <w:sz w:val="24"/>
          <w:szCs w:val="24"/>
        </w:rPr>
        <w:t>Au</w:t>
      </w:r>
      <w:r w:rsidRPr="00F22485">
        <w:rPr>
          <w:sz w:val="24"/>
          <w:szCs w:val="24"/>
          <w:u w:val="single"/>
        </w:rPr>
        <w:t xml:space="preserve"> duodénum,</w:t>
      </w:r>
      <w:r w:rsidRPr="00F22485">
        <w:rPr>
          <w:sz w:val="24"/>
          <w:szCs w:val="24"/>
        </w:rPr>
        <w:t xml:space="preserve"> d'autres protéases (trypsine et chymotrypsine) continuent à digérer les protéines restantes. Des peptidases hydrolysent les peptides en acides aminés.</w:t>
      </w:r>
    </w:p>
    <w:p w:rsidR="009A517D" w:rsidRPr="00F22485" w:rsidRDefault="00C31595" w:rsidP="002E13A0">
      <w:pPr>
        <w:spacing w:after="0"/>
        <w:rPr>
          <w:sz w:val="24"/>
          <w:szCs w:val="24"/>
        </w:rPr>
      </w:pPr>
      <w:r>
        <w:rPr>
          <w:sz w:val="24"/>
          <w:szCs w:val="24"/>
        </w:rPr>
        <w:tab/>
      </w:r>
      <w:r w:rsidR="009A517D" w:rsidRPr="00F22485">
        <w:rPr>
          <w:sz w:val="24"/>
          <w:szCs w:val="24"/>
        </w:rPr>
        <w:t xml:space="preserve">Dans </w:t>
      </w:r>
      <w:r w:rsidR="009A517D" w:rsidRPr="00F22485">
        <w:rPr>
          <w:sz w:val="24"/>
          <w:szCs w:val="24"/>
          <w:u w:val="single"/>
        </w:rPr>
        <w:t>le jéjunum et l'iléon</w:t>
      </w:r>
      <w:r w:rsidR="009A517D" w:rsidRPr="00F22485">
        <w:rPr>
          <w:sz w:val="24"/>
          <w:szCs w:val="24"/>
        </w:rPr>
        <w:t>, dans intestin grêle les peptides restants sont digérés en acides aminés par d'autres peptidases. (Les acides aminés obtenus, ainsi que des di- et tri peptides, sont absorbés au cours de leur transit dans l'intestin grêle)</w:t>
      </w:r>
    </w:p>
    <w:p w:rsidR="00191119" w:rsidRPr="00F22485" w:rsidRDefault="00191119" w:rsidP="002E13A0">
      <w:pPr>
        <w:spacing w:after="0"/>
        <w:rPr>
          <w:sz w:val="24"/>
          <w:szCs w:val="24"/>
        </w:rPr>
      </w:pPr>
      <w:r w:rsidRPr="00F22485">
        <w:rPr>
          <w:sz w:val="24"/>
          <w:szCs w:val="24"/>
        </w:rPr>
        <w:t xml:space="preserve">Presque toutes les protéines sont absorbées quand elles arrivent dans le </w:t>
      </w:r>
      <w:hyperlink r:id="rId23" w:history="1">
        <w:r w:rsidRPr="00F22485">
          <w:rPr>
            <w:rStyle w:val="Lienhypertexte"/>
            <w:color w:val="auto"/>
            <w:sz w:val="24"/>
            <w:szCs w:val="24"/>
          </w:rPr>
          <w:t>jéjunum</w:t>
        </w:r>
      </w:hyperlink>
      <w:r w:rsidRPr="00F22485">
        <w:rPr>
          <w:sz w:val="24"/>
          <w:szCs w:val="24"/>
        </w:rPr>
        <w:t xml:space="preserve"> et seulement 1 % des protéines ingérées se retrouvent dans les </w:t>
      </w:r>
      <w:hyperlink r:id="rId24" w:history="1">
        <w:r w:rsidRPr="00F22485">
          <w:rPr>
            <w:rStyle w:val="Lienhypertexte"/>
            <w:color w:val="auto"/>
            <w:sz w:val="24"/>
            <w:szCs w:val="24"/>
          </w:rPr>
          <w:t>fèces</w:t>
        </w:r>
      </w:hyperlink>
      <w:r w:rsidRPr="00F22485">
        <w:rPr>
          <w:sz w:val="24"/>
          <w:szCs w:val="24"/>
        </w:rPr>
        <w:t>.</w:t>
      </w:r>
    </w:p>
    <w:p w:rsidR="00191119" w:rsidRDefault="00191119" w:rsidP="002E13A0">
      <w:pPr>
        <w:spacing w:after="0"/>
        <w:rPr>
          <w:sz w:val="24"/>
          <w:szCs w:val="24"/>
        </w:rPr>
      </w:pPr>
      <w:r w:rsidRPr="00F22485">
        <w:rPr>
          <w:sz w:val="24"/>
          <w:szCs w:val="24"/>
        </w:rPr>
        <w:t xml:space="preserve"> Certains acides aminés restent dans les </w:t>
      </w:r>
      <w:hyperlink r:id="rId25" w:history="1">
        <w:r w:rsidRPr="00F22485">
          <w:rPr>
            <w:rStyle w:val="Lienhypertexte"/>
            <w:color w:val="auto"/>
            <w:sz w:val="24"/>
            <w:szCs w:val="24"/>
          </w:rPr>
          <w:t>cellules épithéliales</w:t>
        </w:r>
      </w:hyperlink>
      <w:r w:rsidRPr="00F22485">
        <w:rPr>
          <w:sz w:val="24"/>
          <w:szCs w:val="24"/>
        </w:rPr>
        <w:t xml:space="preserve"> et sont utilisés pour la synthèse de nouvelles protéines, y compris certaines protéines </w:t>
      </w:r>
      <w:hyperlink r:id="rId26" w:history="1">
        <w:r w:rsidRPr="00F22485">
          <w:rPr>
            <w:rStyle w:val="Lienhypertexte"/>
            <w:color w:val="auto"/>
            <w:sz w:val="24"/>
            <w:szCs w:val="24"/>
          </w:rPr>
          <w:t>intestinales</w:t>
        </w:r>
      </w:hyperlink>
      <w:r w:rsidRPr="00F22485">
        <w:rPr>
          <w:sz w:val="24"/>
          <w:szCs w:val="24"/>
        </w:rPr>
        <w:t>, constamment digérées, recyclées et absorbées par l'</w:t>
      </w:r>
      <w:hyperlink r:id="rId27" w:history="1">
        <w:r w:rsidRPr="00F22485">
          <w:rPr>
            <w:rStyle w:val="Lienhypertexte"/>
            <w:color w:val="auto"/>
            <w:sz w:val="24"/>
            <w:szCs w:val="24"/>
          </w:rPr>
          <w:t>intestin grêle</w:t>
        </w:r>
      </w:hyperlink>
      <w:r w:rsidRPr="00F22485">
        <w:rPr>
          <w:sz w:val="24"/>
          <w:szCs w:val="24"/>
        </w:rPr>
        <w:t xml:space="preserve">. </w:t>
      </w:r>
    </w:p>
    <w:p w:rsidR="00677053" w:rsidRPr="00F22485" w:rsidRDefault="00677053" w:rsidP="002E13A0">
      <w:pPr>
        <w:spacing w:after="0"/>
        <w:rPr>
          <w:sz w:val="24"/>
          <w:szCs w:val="24"/>
        </w:rPr>
      </w:pPr>
    </w:p>
    <w:p w:rsidR="001B5BD8" w:rsidRDefault="00F103F5" w:rsidP="009260F1">
      <w:pPr>
        <w:spacing w:after="0"/>
        <w:jc w:val="center"/>
      </w:pPr>
      <w:r>
        <w:rPr>
          <w:noProof/>
          <w:lang w:eastAsia="fr-FR"/>
        </w:rPr>
        <w:drawing>
          <wp:inline distT="0" distB="0" distL="0" distR="0">
            <wp:extent cx="3086100" cy="1838325"/>
            <wp:effectExtent l="19050" t="0" r="0" b="0"/>
            <wp:docPr id="2" name="Image 2" descr="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062.gif"/>
                    <pic:cNvPicPr>
                      <a:picLocks noChangeAspect="1" noChangeArrowheads="1"/>
                    </pic:cNvPicPr>
                  </pic:nvPicPr>
                  <pic:blipFill>
                    <a:blip r:embed="rId28"/>
                    <a:srcRect/>
                    <a:stretch>
                      <a:fillRect/>
                    </a:stretch>
                  </pic:blipFill>
                  <pic:spPr bwMode="auto">
                    <a:xfrm>
                      <a:off x="0" y="0"/>
                      <a:ext cx="3086100" cy="1838325"/>
                    </a:xfrm>
                    <a:prstGeom prst="rect">
                      <a:avLst/>
                    </a:prstGeom>
                    <a:noFill/>
                    <a:ln w="9525">
                      <a:noFill/>
                      <a:miter lim="800000"/>
                      <a:headEnd/>
                      <a:tailEnd/>
                    </a:ln>
                  </pic:spPr>
                </pic:pic>
              </a:graphicData>
            </a:graphic>
          </wp:inline>
        </w:drawing>
      </w:r>
    </w:p>
    <w:p w:rsidR="00191119" w:rsidRPr="001536FD" w:rsidRDefault="001B5BD8" w:rsidP="007758BA">
      <w:pPr>
        <w:tabs>
          <w:tab w:val="left" w:pos="967"/>
        </w:tabs>
        <w:spacing w:after="0"/>
        <w:rPr>
          <w:b/>
          <w:bCs/>
          <w:i/>
          <w:iCs/>
          <w:u w:val="single"/>
        </w:rPr>
      </w:pPr>
      <w:r w:rsidRPr="001536FD">
        <w:rPr>
          <w:b/>
          <w:bCs/>
        </w:rPr>
        <w:tab/>
      </w:r>
      <w:r w:rsidRPr="001536FD">
        <w:rPr>
          <w:b/>
          <w:bCs/>
          <w:i/>
          <w:iCs/>
          <w:u w:val="single"/>
        </w:rPr>
        <w:t>4_Les différents temps de la digestion :</w:t>
      </w:r>
    </w:p>
    <w:p w:rsidR="00EC2395" w:rsidRPr="001B5BD8" w:rsidRDefault="00EC2395" w:rsidP="007758BA">
      <w:pPr>
        <w:numPr>
          <w:ilvl w:val="0"/>
          <w:numId w:val="11"/>
        </w:numPr>
        <w:tabs>
          <w:tab w:val="left" w:pos="967"/>
        </w:tabs>
        <w:spacing w:after="0"/>
      </w:pPr>
      <w:r w:rsidRPr="001B5BD8">
        <w:rPr>
          <w:b/>
          <w:bCs/>
          <w:i/>
          <w:iCs/>
          <w:u w:val="single"/>
        </w:rPr>
        <w:t>4/1Temps buccal: création du bol alimentaire.</w:t>
      </w:r>
      <w:r w:rsidRPr="001B5BD8">
        <w:rPr>
          <w:b/>
          <w:bCs/>
        </w:rPr>
        <w:t xml:space="preserve"> </w:t>
      </w:r>
    </w:p>
    <w:p w:rsidR="00EC2395" w:rsidRPr="00986850" w:rsidRDefault="00986850" w:rsidP="00627A9A">
      <w:pPr>
        <w:tabs>
          <w:tab w:val="left" w:pos="967"/>
        </w:tabs>
        <w:spacing w:after="0"/>
        <w:ind w:left="360"/>
      </w:pPr>
      <w:r w:rsidRPr="00986850">
        <w:lastRenderedPageBreak/>
        <w:tab/>
      </w:r>
      <w:r w:rsidR="00EC2395" w:rsidRPr="00986850">
        <w:t xml:space="preserve">Dans la bouche, les dents permettent d'écraser et de moudre les aliments ingérés afin de les transformer en petites particules. La sécrétion salivaire est produite par 3 paires de glandes salivaires (parotides, sous-maxillaires et sublinguales). Elle a 3 fonctions: </w:t>
      </w:r>
    </w:p>
    <w:p w:rsidR="00EC2395" w:rsidRPr="00986850" w:rsidRDefault="002E13A0" w:rsidP="00986850">
      <w:pPr>
        <w:tabs>
          <w:tab w:val="left" w:pos="967"/>
        </w:tabs>
        <w:spacing w:after="0"/>
        <w:ind w:left="360"/>
      </w:pPr>
      <w:r w:rsidRPr="00986850">
        <w:t>-</w:t>
      </w:r>
      <w:r w:rsidR="00EC2395" w:rsidRPr="00986850">
        <w:t xml:space="preserve"> Humidifier les aliments</w:t>
      </w:r>
    </w:p>
    <w:p w:rsidR="00EC2395" w:rsidRPr="00986850" w:rsidRDefault="002E13A0" w:rsidP="00986850">
      <w:pPr>
        <w:tabs>
          <w:tab w:val="left" w:pos="967"/>
        </w:tabs>
        <w:spacing w:after="0"/>
        <w:ind w:left="360"/>
      </w:pPr>
      <w:r w:rsidRPr="00986850">
        <w:t>-</w:t>
      </w:r>
      <w:r w:rsidR="00EC2395" w:rsidRPr="00986850">
        <w:t xml:space="preserve"> créer le bol alimentaire et le lubrifier par l'action des mucines </w:t>
      </w:r>
    </w:p>
    <w:p w:rsidR="00EC2395" w:rsidRPr="00BB3401" w:rsidRDefault="00627A9A" w:rsidP="00627A9A">
      <w:pPr>
        <w:tabs>
          <w:tab w:val="left" w:pos="967"/>
        </w:tabs>
        <w:spacing w:after="0"/>
        <w:ind w:left="360"/>
        <w:rPr>
          <w:sz w:val="24"/>
          <w:szCs w:val="24"/>
        </w:rPr>
      </w:pPr>
      <w:r w:rsidRPr="00BB3401">
        <w:rPr>
          <w:sz w:val="24"/>
          <w:szCs w:val="24"/>
        </w:rPr>
        <w:tab/>
      </w:r>
      <w:r w:rsidR="00EC2395" w:rsidRPr="00BB3401">
        <w:rPr>
          <w:sz w:val="24"/>
          <w:szCs w:val="24"/>
        </w:rPr>
        <w:t xml:space="preserve"> Commencer la digestion par action de l'amylase salivaire (ptyaline) </w:t>
      </w:r>
    </w:p>
    <w:p w:rsidR="00EC2395" w:rsidRPr="00BB3401" w:rsidRDefault="00BB3401" w:rsidP="00627A9A">
      <w:pPr>
        <w:tabs>
          <w:tab w:val="left" w:pos="967"/>
        </w:tabs>
        <w:spacing w:after="0"/>
        <w:ind w:left="360"/>
        <w:rPr>
          <w:sz w:val="24"/>
          <w:szCs w:val="24"/>
        </w:rPr>
      </w:pPr>
      <w:r w:rsidRPr="00BB3401">
        <w:rPr>
          <w:sz w:val="24"/>
          <w:szCs w:val="24"/>
        </w:rPr>
        <w:tab/>
      </w:r>
      <w:r w:rsidR="00EC2395" w:rsidRPr="00BB3401">
        <w:rPr>
          <w:sz w:val="24"/>
          <w:szCs w:val="24"/>
        </w:rPr>
        <w:t xml:space="preserve">Le bol alimentaire ou bolus traverse le pharynx grâce à une contraction à contrôle </w:t>
      </w:r>
      <w:r w:rsidRPr="00BB3401">
        <w:rPr>
          <w:sz w:val="24"/>
          <w:szCs w:val="24"/>
        </w:rPr>
        <w:tab/>
      </w:r>
      <w:r w:rsidR="00EC2395" w:rsidRPr="00BB3401">
        <w:rPr>
          <w:sz w:val="24"/>
          <w:szCs w:val="24"/>
        </w:rPr>
        <w:t xml:space="preserve">volontaire. </w:t>
      </w:r>
    </w:p>
    <w:p w:rsidR="001B5BD8" w:rsidRDefault="00FE6087" w:rsidP="007758BA">
      <w:pPr>
        <w:tabs>
          <w:tab w:val="left" w:pos="967"/>
        </w:tabs>
        <w:spacing w:after="0"/>
        <w:rPr>
          <w:b/>
          <w:bCs/>
          <w:i/>
          <w:iCs/>
          <w:u w:val="single"/>
        </w:rPr>
      </w:pPr>
      <w:r w:rsidRPr="00FE6087">
        <w:rPr>
          <w:b/>
          <w:bCs/>
          <w:i/>
          <w:iCs/>
          <w:u w:val="single"/>
        </w:rPr>
        <w:t>5_Dégradation des acides aminés :</w:t>
      </w:r>
    </w:p>
    <w:p w:rsidR="00EC2395" w:rsidRPr="00FE6087" w:rsidRDefault="00EC2395" w:rsidP="00FE6087">
      <w:pPr>
        <w:numPr>
          <w:ilvl w:val="0"/>
          <w:numId w:val="12"/>
        </w:numPr>
        <w:tabs>
          <w:tab w:val="left" w:pos="967"/>
        </w:tabs>
      </w:pPr>
      <w:r w:rsidRPr="00FE6087">
        <w:rPr>
          <w:b/>
          <w:bCs/>
          <w:u w:val="single"/>
        </w:rPr>
        <w:t>5/1_Désamination oxydative :</w:t>
      </w:r>
    </w:p>
    <w:p w:rsidR="00FE6087" w:rsidRDefault="00F103F5" w:rsidP="007758BA">
      <w:pPr>
        <w:tabs>
          <w:tab w:val="left" w:pos="967"/>
        </w:tabs>
        <w:jc w:val="center"/>
      </w:pPr>
      <w:r>
        <w:rPr>
          <w:noProof/>
          <w:lang w:eastAsia="fr-FR"/>
        </w:rPr>
        <w:drawing>
          <wp:inline distT="0" distB="0" distL="0" distR="0">
            <wp:extent cx="4086225" cy="160020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srcRect/>
                    <a:stretch>
                      <a:fillRect/>
                    </a:stretch>
                  </pic:blipFill>
                  <pic:spPr bwMode="auto">
                    <a:xfrm>
                      <a:off x="0" y="0"/>
                      <a:ext cx="4086225" cy="1600200"/>
                    </a:xfrm>
                    <a:prstGeom prst="rect">
                      <a:avLst/>
                    </a:prstGeom>
                    <a:noFill/>
                    <a:ln w="9525">
                      <a:noFill/>
                      <a:miter lim="800000"/>
                      <a:headEnd/>
                      <a:tailEnd/>
                    </a:ln>
                  </pic:spPr>
                </pic:pic>
              </a:graphicData>
            </a:graphic>
          </wp:inline>
        </w:drawing>
      </w:r>
    </w:p>
    <w:p w:rsidR="00FE6087" w:rsidRDefault="00F103F5" w:rsidP="007758BA">
      <w:pPr>
        <w:tabs>
          <w:tab w:val="left" w:pos="967"/>
        </w:tabs>
        <w:jc w:val="center"/>
      </w:pPr>
      <w:r>
        <w:rPr>
          <w:noProof/>
          <w:lang w:eastAsia="fr-FR"/>
        </w:rPr>
        <w:drawing>
          <wp:inline distT="0" distB="0" distL="0" distR="0">
            <wp:extent cx="4295775" cy="1990725"/>
            <wp:effectExtent l="19050" t="0" r="9525" b="0"/>
            <wp:docPr id="4" name="Image 4" descr="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068.gif"/>
                    <pic:cNvPicPr>
                      <a:picLocks noChangeAspect="1" noChangeArrowheads="1"/>
                    </pic:cNvPicPr>
                  </pic:nvPicPr>
                  <pic:blipFill>
                    <a:blip r:embed="rId30"/>
                    <a:srcRect/>
                    <a:stretch>
                      <a:fillRect/>
                    </a:stretch>
                  </pic:blipFill>
                  <pic:spPr bwMode="auto">
                    <a:xfrm>
                      <a:off x="0" y="0"/>
                      <a:ext cx="4295775" cy="1990725"/>
                    </a:xfrm>
                    <a:prstGeom prst="rect">
                      <a:avLst/>
                    </a:prstGeom>
                    <a:noFill/>
                    <a:ln w="9525">
                      <a:noFill/>
                      <a:miter lim="800000"/>
                      <a:headEnd/>
                      <a:tailEnd/>
                    </a:ln>
                  </pic:spPr>
                </pic:pic>
              </a:graphicData>
            </a:graphic>
          </wp:inline>
        </w:drawing>
      </w:r>
    </w:p>
    <w:p w:rsidR="00FE6087" w:rsidRPr="00AA48B1" w:rsidRDefault="00CE2D38" w:rsidP="00A83B3F">
      <w:pPr>
        <w:tabs>
          <w:tab w:val="left" w:pos="967"/>
        </w:tabs>
        <w:rPr>
          <w:b/>
          <w:bCs/>
          <w:u w:val="single"/>
        </w:rPr>
      </w:pPr>
      <w:r w:rsidRPr="00AA48B1">
        <w:rPr>
          <w:b/>
          <w:bCs/>
          <w:u w:val="single"/>
        </w:rPr>
        <w:t>5/2</w:t>
      </w:r>
      <w:r w:rsidR="00AA48B1" w:rsidRPr="00AA48B1">
        <w:rPr>
          <w:b/>
          <w:bCs/>
          <w:u w:val="single"/>
        </w:rPr>
        <w:t xml:space="preserve"> </w:t>
      </w:r>
      <w:r w:rsidRPr="00AA48B1">
        <w:rPr>
          <w:b/>
          <w:bCs/>
          <w:u w:val="single"/>
        </w:rPr>
        <w:t>Réaction de transamination :</w:t>
      </w:r>
    </w:p>
    <w:p w:rsidR="008A392F" w:rsidRDefault="00F103F5" w:rsidP="007758BA">
      <w:pPr>
        <w:tabs>
          <w:tab w:val="left" w:pos="967"/>
        </w:tabs>
        <w:jc w:val="center"/>
      </w:pPr>
      <w:r>
        <w:rPr>
          <w:noProof/>
          <w:lang w:eastAsia="fr-FR"/>
        </w:rPr>
        <w:drawing>
          <wp:inline distT="0" distB="0" distL="0" distR="0">
            <wp:extent cx="3143250" cy="1819275"/>
            <wp:effectExtent l="19050" t="0" r="0" b="0"/>
            <wp:docPr id="5" name="Image 5" descr="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Image070.gif"/>
                    <pic:cNvPicPr>
                      <a:picLocks noChangeAspect="1" noChangeArrowheads="1"/>
                    </pic:cNvPicPr>
                  </pic:nvPicPr>
                  <pic:blipFill>
                    <a:blip r:embed="rId31"/>
                    <a:srcRect/>
                    <a:stretch>
                      <a:fillRect/>
                    </a:stretch>
                  </pic:blipFill>
                  <pic:spPr bwMode="auto">
                    <a:xfrm>
                      <a:off x="0" y="0"/>
                      <a:ext cx="3143250" cy="1819275"/>
                    </a:xfrm>
                    <a:prstGeom prst="rect">
                      <a:avLst/>
                    </a:prstGeom>
                    <a:noFill/>
                    <a:ln w="9525">
                      <a:noFill/>
                      <a:miter lim="800000"/>
                      <a:headEnd/>
                      <a:tailEnd/>
                    </a:ln>
                  </pic:spPr>
                </pic:pic>
              </a:graphicData>
            </a:graphic>
          </wp:inline>
        </w:drawing>
      </w:r>
    </w:p>
    <w:p w:rsidR="008A392F" w:rsidRDefault="00F103F5" w:rsidP="00A27707">
      <w:pPr>
        <w:tabs>
          <w:tab w:val="left" w:pos="967"/>
        </w:tabs>
        <w:jc w:val="center"/>
      </w:pPr>
      <w:r>
        <w:rPr>
          <w:noProof/>
          <w:lang w:eastAsia="fr-FR"/>
        </w:rPr>
        <w:lastRenderedPageBreak/>
        <w:drawing>
          <wp:inline distT="0" distB="0" distL="0" distR="0">
            <wp:extent cx="3914775" cy="2324100"/>
            <wp:effectExtent l="19050" t="0" r="9525" b="0"/>
            <wp:docPr id="6" name="Image 6" descr="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Image072.gif"/>
                    <pic:cNvPicPr>
                      <a:picLocks noChangeAspect="1" noChangeArrowheads="1"/>
                    </pic:cNvPicPr>
                  </pic:nvPicPr>
                  <pic:blipFill>
                    <a:blip r:embed="rId32"/>
                    <a:srcRect/>
                    <a:stretch>
                      <a:fillRect/>
                    </a:stretch>
                  </pic:blipFill>
                  <pic:spPr bwMode="auto">
                    <a:xfrm>
                      <a:off x="0" y="0"/>
                      <a:ext cx="3914775" cy="2324100"/>
                    </a:xfrm>
                    <a:prstGeom prst="rect">
                      <a:avLst/>
                    </a:prstGeom>
                    <a:noFill/>
                    <a:ln w="9525">
                      <a:noFill/>
                      <a:miter lim="800000"/>
                      <a:headEnd/>
                      <a:tailEnd/>
                    </a:ln>
                  </pic:spPr>
                </pic:pic>
              </a:graphicData>
            </a:graphic>
          </wp:inline>
        </w:drawing>
      </w:r>
    </w:p>
    <w:p w:rsidR="00E905A7" w:rsidRDefault="00E905A7" w:rsidP="00A27707">
      <w:pPr>
        <w:tabs>
          <w:tab w:val="left" w:pos="967"/>
        </w:tabs>
        <w:spacing w:after="0"/>
        <w:rPr>
          <w:b/>
          <w:bCs/>
          <w:u w:val="single"/>
        </w:rPr>
      </w:pPr>
      <w:r w:rsidRPr="00E905A7">
        <w:rPr>
          <w:b/>
          <w:bCs/>
          <w:u w:val="single"/>
        </w:rPr>
        <w:t>5/3_Réaction de décarboxylation :</w:t>
      </w:r>
    </w:p>
    <w:p w:rsidR="00E905A7" w:rsidRDefault="00F103F5" w:rsidP="00A27707">
      <w:pPr>
        <w:tabs>
          <w:tab w:val="left" w:pos="967"/>
        </w:tabs>
        <w:spacing w:after="0"/>
        <w:jc w:val="center"/>
      </w:pPr>
      <w:r>
        <w:rPr>
          <w:noProof/>
          <w:lang w:eastAsia="fr-FR"/>
        </w:rPr>
        <w:drawing>
          <wp:inline distT="0" distB="0" distL="0" distR="0">
            <wp:extent cx="2571750" cy="1657350"/>
            <wp:effectExtent l="19050" t="0" r="0" b="0"/>
            <wp:docPr id="7" name="Image 7" descr="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Image074.gif"/>
                    <pic:cNvPicPr>
                      <a:picLocks noChangeAspect="1" noChangeArrowheads="1"/>
                    </pic:cNvPicPr>
                  </pic:nvPicPr>
                  <pic:blipFill>
                    <a:blip r:embed="rId33"/>
                    <a:srcRect/>
                    <a:stretch>
                      <a:fillRect/>
                    </a:stretch>
                  </pic:blipFill>
                  <pic:spPr bwMode="auto">
                    <a:xfrm>
                      <a:off x="0" y="0"/>
                      <a:ext cx="2571750" cy="1657350"/>
                    </a:xfrm>
                    <a:prstGeom prst="rect">
                      <a:avLst/>
                    </a:prstGeom>
                    <a:noFill/>
                    <a:ln w="9525">
                      <a:noFill/>
                      <a:miter lim="800000"/>
                      <a:headEnd/>
                      <a:tailEnd/>
                    </a:ln>
                  </pic:spPr>
                </pic:pic>
              </a:graphicData>
            </a:graphic>
          </wp:inline>
        </w:drawing>
      </w:r>
    </w:p>
    <w:p w:rsidR="00697C22" w:rsidRDefault="00697C22" w:rsidP="00A27707">
      <w:pPr>
        <w:tabs>
          <w:tab w:val="left" w:pos="967"/>
        </w:tabs>
        <w:spacing w:after="0"/>
        <w:rPr>
          <w:u w:val="single"/>
        </w:rPr>
      </w:pPr>
      <w:r w:rsidRPr="00697C22">
        <w:rPr>
          <w:b/>
          <w:bCs/>
          <w:u w:val="single"/>
        </w:rPr>
        <w:t>5 /4_Couplage désamination-transamination</w:t>
      </w:r>
      <w:r w:rsidRPr="00697C22">
        <w:rPr>
          <w:u w:val="single"/>
        </w:rPr>
        <w:t> :</w:t>
      </w:r>
    </w:p>
    <w:p w:rsidR="00697C22" w:rsidRDefault="00F103F5" w:rsidP="00A27707">
      <w:pPr>
        <w:tabs>
          <w:tab w:val="left" w:pos="967"/>
        </w:tabs>
        <w:spacing w:after="0"/>
        <w:jc w:val="center"/>
      </w:pPr>
      <w:r>
        <w:rPr>
          <w:noProof/>
          <w:lang w:eastAsia="fr-FR"/>
        </w:rPr>
        <w:drawing>
          <wp:inline distT="0" distB="0" distL="0" distR="0">
            <wp:extent cx="3343275" cy="3038475"/>
            <wp:effectExtent l="19050" t="0" r="9525" b="0"/>
            <wp:docPr id="8" name="Image 8" descr="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Image076.gif"/>
                    <pic:cNvPicPr>
                      <a:picLocks noChangeAspect="1" noChangeArrowheads="1"/>
                    </pic:cNvPicPr>
                  </pic:nvPicPr>
                  <pic:blipFill>
                    <a:blip r:embed="rId34"/>
                    <a:srcRect/>
                    <a:stretch>
                      <a:fillRect/>
                    </a:stretch>
                  </pic:blipFill>
                  <pic:spPr bwMode="auto">
                    <a:xfrm>
                      <a:off x="0" y="0"/>
                      <a:ext cx="3343275" cy="3038475"/>
                    </a:xfrm>
                    <a:prstGeom prst="rect">
                      <a:avLst/>
                    </a:prstGeom>
                    <a:noFill/>
                    <a:ln w="9525">
                      <a:noFill/>
                      <a:miter lim="800000"/>
                      <a:headEnd/>
                      <a:tailEnd/>
                    </a:ln>
                  </pic:spPr>
                </pic:pic>
              </a:graphicData>
            </a:graphic>
          </wp:inline>
        </w:drawing>
      </w:r>
    </w:p>
    <w:p w:rsidR="0094636D" w:rsidRPr="00A27707" w:rsidRDefault="00677053" w:rsidP="00784F91">
      <w:pPr>
        <w:tabs>
          <w:tab w:val="left" w:pos="967"/>
        </w:tabs>
        <w:spacing w:after="0"/>
        <w:rPr>
          <w:b/>
          <w:bCs/>
          <w:i/>
          <w:iCs/>
          <w:u w:val="single"/>
        </w:rPr>
      </w:pPr>
      <w:r w:rsidRPr="00A27707">
        <w:rPr>
          <w:b/>
          <w:bCs/>
          <w:i/>
          <w:iCs/>
          <w:u w:val="single"/>
        </w:rPr>
        <w:t>Devenir</w:t>
      </w:r>
      <w:r w:rsidR="0094636D" w:rsidRPr="00A27707">
        <w:rPr>
          <w:b/>
          <w:bCs/>
          <w:i/>
          <w:iCs/>
          <w:u w:val="single"/>
        </w:rPr>
        <w:t xml:space="preserve"> de l'ammonia</w:t>
      </w:r>
      <w:r w:rsidR="00784F91">
        <w:rPr>
          <w:b/>
          <w:bCs/>
          <w:i/>
          <w:iCs/>
          <w:u w:val="single"/>
        </w:rPr>
        <w:t>que</w:t>
      </w:r>
      <w:r w:rsidR="0094636D" w:rsidRPr="00A27707">
        <w:rPr>
          <w:b/>
          <w:bCs/>
          <w:i/>
          <w:iCs/>
          <w:u w:val="single"/>
        </w:rPr>
        <w:t> :</w:t>
      </w:r>
    </w:p>
    <w:p w:rsidR="00EC2395" w:rsidRPr="00BB3401" w:rsidRDefault="00627A9A" w:rsidP="00627A9A">
      <w:pPr>
        <w:tabs>
          <w:tab w:val="left" w:pos="967"/>
        </w:tabs>
        <w:spacing w:after="0"/>
        <w:ind w:left="360"/>
        <w:rPr>
          <w:sz w:val="24"/>
          <w:szCs w:val="24"/>
        </w:rPr>
      </w:pPr>
      <w:r w:rsidRPr="00BB3401">
        <w:rPr>
          <w:sz w:val="24"/>
          <w:szCs w:val="24"/>
        </w:rPr>
        <w:tab/>
      </w:r>
      <w:r w:rsidR="00EC2395" w:rsidRPr="00BB3401">
        <w:rPr>
          <w:sz w:val="24"/>
          <w:szCs w:val="24"/>
        </w:rPr>
        <w:t xml:space="preserve">Le cycle de </w:t>
      </w:r>
      <w:r w:rsidR="00EC2395" w:rsidRPr="00784F91">
        <w:rPr>
          <w:b/>
          <w:bCs/>
          <w:sz w:val="24"/>
          <w:szCs w:val="24"/>
        </w:rPr>
        <w:t>l'</w:t>
      </w:r>
      <w:hyperlink r:id="rId35" w:history="1">
        <w:r w:rsidR="00EC2395" w:rsidRPr="00784F91">
          <w:rPr>
            <w:rStyle w:val="Lienhypertexte"/>
            <w:b/>
            <w:bCs/>
            <w:color w:val="auto"/>
            <w:sz w:val="24"/>
            <w:szCs w:val="24"/>
          </w:rPr>
          <w:t>urée</w:t>
        </w:r>
      </w:hyperlink>
      <w:r w:rsidR="00EC2395" w:rsidRPr="00BB3401">
        <w:rPr>
          <w:sz w:val="24"/>
          <w:szCs w:val="24"/>
        </w:rPr>
        <w:t xml:space="preserve"> ou cycle de </w:t>
      </w:r>
      <w:r w:rsidR="00EC2395" w:rsidRPr="00784F91">
        <w:rPr>
          <w:b/>
          <w:bCs/>
          <w:sz w:val="24"/>
          <w:szCs w:val="24"/>
        </w:rPr>
        <w:t>l'ornithine</w:t>
      </w:r>
      <w:r w:rsidR="00EC2395" w:rsidRPr="00BB3401">
        <w:rPr>
          <w:sz w:val="24"/>
          <w:szCs w:val="24"/>
        </w:rPr>
        <w:t xml:space="preserve"> est un cycle de réactions </w:t>
      </w:r>
      <w:hyperlink r:id="rId36" w:history="1">
        <w:r w:rsidR="00EC2395" w:rsidRPr="00784F91">
          <w:rPr>
            <w:rStyle w:val="Lienhypertexte"/>
            <w:b/>
            <w:bCs/>
            <w:color w:val="auto"/>
            <w:sz w:val="24"/>
            <w:szCs w:val="24"/>
          </w:rPr>
          <w:t>biochimiques</w:t>
        </w:r>
      </w:hyperlink>
      <w:r w:rsidR="00EC2395" w:rsidRPr="00BB3401">
        <w:rPr>
          <w:sz w:val="24"/>
          <w:szCs w:val="24"/>
        </w:rPr>
        <w:t xml:space="preserve"> chez divers animaux qui produisent de </w:t>
      </w:r>
      <w:r w:rsidR="00EC2395" w:rsidRPr="00784F91">
        <w:rPr>
          <w:b/>
          <w:bCs/>
          <w:sz w:val="24"/>
          <w:szCs w:val="24"/>
        </w:rPr>
        <w:t>l'</w:t>
      </w:r>
      <w:hyperlink r:id="rId37" w:history="1">
        <w:r w:rsidR="00EC2395" w:rsidRPr="00784F91">
          <w:rPr>
            <w:rStyle w:val="Lienhypertexte"/>
            <w:b/>
            <w:bCs/>
            <w:color w:val="auto"/>
            <w:sz w:val="24"/>
            <w:szCs w:val="24"/>
          </w:rPr>
          <w:t>urée</w:t>
        </w:r>
      </w:hyperlink>
      <w:r w:rsidR="00EC2395" w:rsidRPr="00BB3401">
        <w:rPr>
          <w:sz w:val="24"/>
          <w:szCs w:val="24"/>
        </w:rPr>
        <w:t xml:space="preserve"> à partir de </w:t>
      </w:r>
      <w:r w:rsidR="00EC2395" w:rsidRPr="00784F91">
        <w:rPr>
          <w:b/>
          <w:bCs/>
          <w:sz w:val="24"/>
          <w:szCs w:val="24"/>
        </w:rPr>
        <w:t>l'</w:t>
      </w:r>
      <w:hyperlink r:id="rId38" w:history="1">
        <w:r w:rsidR="00EC2395" w:rsidRPr="00784F91">
          <w:rPr>
            <w:rStyle w:val="Lienhypertexte"/>
            <w:b/>
            <w:bCs/>
            <w:color w:val="auto"/>
            <w:sz w:val="24"/>
            <w:szCs w:val="24"/>
          </w:rPr>
          <w:t>ammoniaque</w:t>
        </w:r>
      </w:hyperlink>
      <w:r w:rsidR="00EC2395" w:rsidRPr="00BB3401">
        <w:rPr>
          <w:sz w:val="24"/>
          <w:szCs w:val="24"/>
        </w:rPr>
        <w:t xml:space="preserve">. Ce cycle se déroule dans le foie, L'une des particularités de ce cycle est d'être à cheval entre deux compartiments subcellulaires : le </w:t>
      </w:r>
      <w:hyperlink r:id="rId39" w:history="1">
        <w:r w:rsidR="00EC2395" w:rsidRPr="00784F91">
          <w:rPr>
            <w:rStyle w:val="Lienhypertexte"/>
            <w:b/>
            <w:bCs/>
            <w:color w:val="auto"/>
            <w:sz w:val="24"/>
            <w:szCs w:val="24"/>
          </w:rPr>
          <w:t>cytosol</w:t>
        </w:r>
      </w:hyperlink>
      <w:r w:rsidR="00EC2395" w:rsidRPr="00BB3401">
        <w:rPr>
          <w:sz w:val="24"/>
          <w:szCs w:val="24"/>
        </w:rPr>
        <w:t xml:space="preserve"> et la </w:t>
      </w:r>
      <w:r w:rsidR="00EC2395" w:rsidRPr="00784F91">
        <w:rPr>
          <w:b/>
          <w:bCs/>
          <w:sz w:val="24"/>
          <w:szCs w:val="24"/>
          <w:u w:val="single"/>
        </w:rPr>
        <w:t>mitochondrie</w:t>
      </w:r>
      <w:r w:rsidR="00EC2395" w:rsidRPr="00BB3401">
        <w:rPr>
          <w:sz w:val="24"/>
          <w:szCs w:val="24"/>
          <w:u w:val="single"/>
        </w:rPr>
        <w:t xml:space="preserve"> </w:t>
      </w:r>
    </w:p>
    <w:p w:rsidR="00EC2395" w:rsidRPr="00BB3401" w:rsidRDefault="00627A9A" w:rsidP="004821B1">
      <w:pPr>
        <w:tabs>
          <w:tab w:val="left" w:pos="967"/>
        </w:tabs>
        <w:spacing w:after="0" w:line="240" w:lineRule="auto"/>
        <w:rPr>
          <w:sz w:val="24"/>
          <w:szCs w:val="24"/>
        </w:rPr>
      </w:pPr>
      <w:r w:rsidRPr="00BB3401">
        <w:rPr>
          <w:sz w:val="24"/>
          <w:szCs w:val="24"/>
        </w:rPr>
        <w:lastRenderedPageBreak/>
        <w:tab/>
      </w:r>
      <w:r w:rsidR="00EC2395" w:rsidRPr="00BB3401">
        <w:rPr>
          <w:sz w:val="24"/>
          <w:szCs w:val="24"/>
        </w:rPr>
        <w:t>Le cycle de l'urée est utilisé par l'organisme afin de le d</w:t>
      </w:r>
      <w:r w:rsidR="004821B1">
        <w:rPr>
          <w:sz w:val="24"/>
          <w:szCs w:val="24"/>
        </w:rPr>
        <w:t>é</w:t>
      </w:r>
      <w:r w:rsidR="00EC2395" w:rsidRPr="00BB3401">
        <w:rPr>
          <w:sz w:val="24"/>
          <w:szCs w:val="24"/>
        </w:rPr>
        <w:t>toxifier de l'ammoniaque, une molécule neurotoxique. L'inactivation par mutations des enzymes du cycle de l'urée sont à l'origine des anomalies</w:t>
      </w:r>
      <w:hyperlink r:id="rId40" w:history="1">
        <w:r w:rsidR="00EC2395" w:rsidRPr="00BB3401">
          <w:rPr>
            <w:rStyle w:val="Lienhypertexte"/>
            <w:color w:val="auto"/>
            <w:sz w:val="24"/>
            <w:szCs w:val="24"/>
          </w:rPr>
          <w:t xml:space="preserve"> </w:t>
        </w:r>
      </w:hyperlink>
      <w:hyperlink r:id="rId41" w:history="1">
        <w:r w:rsidR="00EC2395" w:rsidRPr="004821B1">
          <w:rPr>
            <w:rStyle w:val="Lienhypertexte"/>
            <w:b/>
            <w:bCs/>
            <w:color w:val="auto"/>
            <w:sz w:val="24"/>
            <w:szCs w:val="24"/>
          </w:rPr>
          <w:t>du cycle de l'urée</w:t>
        </w:r>
      </w:hyperlink>
      <w:r w:rsidR="00EC2395" w:rsidRPr="00BB3401">
        <w:rPr>
          <w:sz w:val="24"/>
          <w:szCs w:val="24"/>
        </w:rPr>
        <w:t>. Ces désordres génétiques causant une déficience d'enzymes du cycle de l'urée (principalement</w:t>
      </w:r>
      <w:r w:rsidR="00B83AF0" w:rsidRPr="00BB3401">
        <w:rPr>
          <w:sz w:val="24"/>
          <w:szCs w:val="24"/>
        </w:rPr>
        <w:t xml:space="preserve"> </w:t>
      </w:r>
      <w:r w:rsidR="00EC2395" w:rsidRPr="00BB3401">
        <w:rPr>
          <w:sz w:val="24"/>
          <w:szCs w:val="24"/>
        </w:rPr>
        <w:t xml:space="preserve">l'ornithinetranscarbamylase) ou un dysfonctionnement du foie résulte en une accumulation d'ammoniaque dans le sang. </w:t>
      </w:r>
      <w:r w:rsidR="00EC2395" w:rsidRPr="004821B1">
        <w:rPr>
          <w:b/>
          <w:bCs/>
          <w:sz w:val="24"/>
          <w:szCs w:val="24"/>
        </w:rPr>
        <w:t>L'</w:t>
      </w:r>
      <w:hyperlink r:id="rId42" w:history="1">
        <w:r w:rsidR="00EC2395" w:rsidRPr="004821B1">
          <w:rPr>
            <w:rStyle w:val="Lienhypertexte"/>
            <w:b/>
            <w:bCs/>
            <w:color w:val="auto"/>
            <w:sz w:val="24"/>
            <w:szCs w:val="24"/>
          </w:rPr>
          <w:t>encéphalopathie hépatique</w:t>
        </w:r>
      </w:hyperlink>
      <w:r w:rsidR="00EC2395" w:rsidRPr="00BB3401">
        <w:rPr>
          <w:sz w:val="24"/>
          <w:szCs w:val="24"/>
        </w:rPr>
        <w:t xml:space="preserve"> découle de cette </w:t>
      </w:r>
      <w:hyperlink r:id="rId43" w:history="1">
        <w:r w:rsidR="00EC2395" w:rsidRPr="004821B1">
          <w:rPr>
            <w:rStyle w:val="Lienhypertexte"/>
            <w:b/>
            <w:bCs/>
            <w:color w:val="auto"/>
            <w:sz w:val="24"/>
            <w:szCs w:val="24"/>
          </w:rPr>
          <w:t>hyperammonémie</w:t>
        </w:r>
      </w:hyperlink>
      <w:r w:rsidR="00EC2395" w:rsidRPr="00BB3401">
        <w:rPr>
          <w:sz w:val="24"/>
          <w:szCs w:val="24"/>
        </w:rPr>
        <w:t xml:space="preserve"> </w:t>
      </w:r>
    </w:p>
    <w:p w:rsidR="004443A8" w:rsidRPr="00BB3401" w:rsidRDefault="004443A8" w:rsidP="004443A8">
      <w:pPr>
        <w:tabs>
          <w:tab w:val="left" w:pos="967"/>
        </w:tabs>
        <w:spacing w:after="0"/>
      </w:pPr>
    </w:p>
    <w:p w:rsidR="007D6E78" w:rsidRDefault="007D6E78" w:rsidP="004C200B">
      <w:pPr>
        <w:tabs>
          <w:tab w:val="left" w:pos="967"/>
        </w:tabs>
        <w:jc w:val="center"/>
      </w:pPr>
    </w:p>
    <w:p w:rsidR="007D6E78" w:rsidRDefault="00F103F5" w:rsidP="004C200B">
      <w:pPr>
        <w:tabs>
          <w:tab w:val="left" w:pos="967"/>
        </w:tabs>
        <w:jc w:val="center"/>
      </w:pPr>
      <w:r>
        <w:rPr>
          <w:noProof/>
          <w:lang w:eastAsia="fr-FR"/>
        </w:rPr>
        <w:drawing>
          <wp:inline distT="0" distB="0" distL="0" distR="0">
            <wp:extent cx="2819400" cy="3162300"/>
            <wp:effectExtent l="19050" t="0" r="0" b="0"/>
            <wp:docPr id="9" name="Image 9" descr="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Image080.gif"/>
                    <pic:cNvPicPr>
                      <a:picLocks noChangeAspect="1" noChangeArrowheads="1"/>
                    </pic:cNvPicPr>
                  </pic:nvPicPr>
                  <pic:blipFill>
                    <a:blip r:embed="rId44"/>
                    <a:srcRect/>
                    <a:stretch>
                      <a:fillRect/>
                    </a:stretch>
                  </pic:blipFill>
                  <pic:spPr bwMode="auto">
                    <a:xfrm>
                      <a:off x="0" y="0"/>
                      <a:ext cx="2819400" cy="3162300"/>
                    </a:xfrm>
                    <a:prstGeom prst="rect">
                      <a:avLst/>
                    </a:prstGeom>
                    <a:noFill/>
                    <a:ln w="9525">
                      <a:noFill/>
                      <a:miter lim="800000"/>
                      <a:headEnd/>
                      <a:tailEnd/>
                    </a:ln>
                  </pic:spPr>
                </pic:pic>
              </a:graphicData>
            </a:graphic>
          </wp:inline>
        </w:drawing>
      </w:r>
    </w:p>
    <w:p w:rsidR="00B13767" w:rsidRDefault="007D6E78" w:rsidP="007D6E78">
      <w:pPr>
        <w:tabs>
          <w:tab w:val="left" w:pos="2192"/>
        </w:tabs>
      </w:pPr>
      <w:r>
        <w:tab/>
      </w:r>
    </w:p>
    <w:p w:rsidR="007D6E78" w:rsidRPr="00627A9A" w:rsidRDefault="007D6E78" w:rsidP="007D6E78">
      <w:pPr>
        <w:tabs>
          <w:tab w:val="left" w:pos="2192"/>
        </w:tabs>
        <w:rPr>
          <w:sz w:val="24"/>
          <w:szCs w:val="24"/>
        </w:rPr>
      </w:pPr>
      <w:r w:rsidRPr="00627A9A">
        <w:rPr>
          <w:sz w:val="24"/>
          <w:szCs w:val="24"/>
        </w:rPr>
        <w:t xml:space="preserve">Importance médicale du </w:t>
      </w:r>
      <w:r w:rsidR="007057EB" w:rsidRPr="00627A9A">
        <w:rPr>
          <w:sz w:val="24"/>
          <w:szCs w:val="24"/>
        </w:rPr>
        <w:t>désordre</w:t>
      </w:r>
      <w:r w:rsidRPr="00627A9A">
        <w:rPr>
          <w:sz w:val="24"/>
          <w:szCs w:val="24"/>
        </w:rPr>
        <w:t xml:space="preserve"> métabolique des aminoacides</w:t>
      </w:r>
      <w:r w:rsidR="00FE0121" w:rsidRPr="00627A9A">
        <w:rPr>
          <w:sz w:val="24"/>
          <w:szCs w:val="24"/>
        </w:rPr>
        <w:t> :</w:t>
      </w:r>
    </w:p>
    <w:p w:rsidR="00FE0121" w:rsidRPr="00627A9A" w:rsidRDefault="00495D04" w:rsidP="00495D04">
      <w:pPr>
        <w:tabs>
          <w:tab w:val="left" w:pos="0"/>
        </w:tabs>
        <w:rPr>
          <w:sz w:val="24"/>
          <w:szCs w:val="24"/>
        </w:rPr>
      </w:pPr>
      <w:r w:rsidRPr="00627A9A">
        <w:rPr>
          <w:sz w:val="24"/>
          <w:szCs w:val="24"/>
        </w:rPr>
        <w:tab/>
      </w:r>
      <w:r w:rsidR="004202C5" w:rsidRPr="00627A9A">
        <w:rPr>
          <w:sz w:val="24"/>
          <w:szCs w:val="24"/>
        </w:rPr>
        <w:t>Ce</w:t>
      </w:r>
      <w:r w:rsidR="00FE0121" w:rsidRPr="00627A9A">
        <w:rPr>
          <w:sz w:val="24"/>
          <w:szCs w:val="24"/>
        </w:rPr>
        <w:t xml:space="preserve">rtains désordres du métabolisme </w:t>
      </w:r>
      <w:r w:rsidR="004202C5" w:rsidRPr="00627A9A">
        <w:rPr>
          <w:sz w:val="24"/>
          <w:szCs w:val="24"/>
        </w:rPr>
        <w:t>des</w:t>
      </w:r>
      <w:r w:rsidR="00FE0121" w:rsidRPr="00627A9A">
        <w:rPr>
          <w:sz w:val="24"/>
          <w:szCs w:val="24"/>
        </w:rPr>
        <w:t xml:space="preserve"> aminoacides</w:t>
      </w:r>
      <w:r w:rsidR="009C3DC8" w:rsidRPr="00627A9A">
        <w:rPr>
          <w:sz w:val="24"/>
          <w:szCs w:val="24"/>
        </w:rPr>
        <w:t xml:space="preserve"> </w:t>
      </w:r>
      <w:r w:rsidR="00BA7838" w:rsidRPr="00627A9A">
        <w:rPr>
          <w:sz w:val="24"/>
          <w:szCs w:val="24"/>
        </w:rPr>
        <w:t>jouent</w:t>
      </w:r>
      <w:r w:rsidR="009C3DC8" w:rsidRPr="00627A9A">
        <w:rPr>
          <w:sz w:val="24"/>
          <w:szCs w:val="24"/>
        </w:rPr>
        <w:t xml:space="preserve"> un rôle majeur dans</w:t>
      </w:r>
      <w:r w:rsidR="00301963" w:rsidRPr="00627A9A">
        <w:rPr>
          <w:sz w:val="24"/>
          <w:szCs w:val="24"/>
        </w:rPr>
        <w:t xml:space="preserve"> l’élucidation</w:t>
      </w:r>
      <w:r w:rsidRPr="00627A9A">
        <w:rPr>
          <w:sz w:val="24"/>
          <w:szCs w:val="24"/>
        </w:rPr>
        <w:t xml:space="preserve"> </w:t>
      </w:r>
      <w:r w:rsidR="00301963" w:rsidRPr="00627A9A">
        <w:rPr>
          <w:sz w:val="24"/>
          <w:szCs w:val="24"/>
        </w:rPr>
        <w:t>des voies métaboliques à travers lesquelles ces aminoacides sont métabolisés  chez un sujet normal</w:t>
      </w:r>
      <w:r w:rsidR="008C5B15" w:rsidRPr="00627A9A">
        <w:rPr>
          <w:sz w:val="24"/>
          <w:szCs w:val="24"/>
        </w:rPr>
        <w:t>. Cependant la plupart de ces maladies sont rares</w:t>
      </w:r>
      <w:r w:rsidR="00F64454" w:rsidRPr="00627A9A">
        <w:rPr>
          <w:sz w:val="24"/>
          <w:szCs w:val="24"/>
        </w:rPr>
        <w:t xml:space="preserve">, cependant elles sont peu probablement rencontrées par les praticiens </w:t>
      </w:r>
      <w:r w:rsidR="00694A10" w:rsidRPr="00627A9A">
        <w:rPr>
          <w:sz w:val="24"/>
          <w:szCs w:val="24"/>
        </w:rPr>
        <w:t>(</w:t>
      </w:r>
      <w:r w:rsidR="00342AAD" w:rsidRPr="00627A9A">
        <w:rPr>
          <w:sz w:val="24"/>
          <w:szCs w:val="24"/>
        </w:rPr>
        <w:t>psychiatres, pédiatres et généticiens</w:t>
      </w:r>
      <w:r w:rsidR="00E1560B" w:rsidRPr="00627A9A">
        <w:rPr>
          <w:sz w:val="24"/>
          <w:szCs w:val="24"/>
        </w:rPr>
        <w:t>.</w:t>
      </w:r>
      <w:r w:rsidR="00C26B2F" w:rsidRPr="00627A9A">
        <w:rPr>
          <w:sz w:val="24"/>
          <w:szCs w:val="24"/>
        </w:rPr>
        <w:t xml:space="preserve"> Laissées sans traitement ces maladies génétiques </w:t>
      </w:r>
      <w:r w:rsidR="009F747C" w:rsidRPr="00627A9A">
        <w:rPr>
          <w:sz w:val="24"/>
          <w:szCs w:val="24"/>
        </w:rPr>
        <w:t xml:space="preserve">aboutissent à des graves </w:t>
      </w:r>
      <w:r w:rsidR="004A7786" w:rsidRPr="00627A9A">
        <w:rPr>
          <w:sz w:val="24"/>
          <w:szCs w:val="24"/>
        </w:rPr>
        <w:t>dégâts cérébraux</w:t>
      </w:r>
      <w:r w:rsidR="00D71EC1" w:rsidRPr="00627A9A">
        <w:rPr>
          <w:sz w:val="24"/>
          <w:szCs w:val="24"/>
        </w:rPr>
        <w:t xml:space="preserve"> irréversibles et une mortalité précoce</w:t>
      </w:r>
      <w:r w:rsidR="00A933C7" w:rsidRPr="00627A9A">
        <w:rPr>
          <w:sz w:val="24"/>
          <w:szCs w:val="24"/>
        </w:rPr>
        <w:t>. Ainsi la détection prénatale ou précoce postnatal, avec un rapide traitement ap</w:t>
      </w:r>
      <w:r w:rsidR="004D256B" w:rsidRPr="00627A9A">
        <w:rPr>
          <w:sz w:val="24"/>
          <w:szCs w:val="24"/>
        </w:rPr>
        <w:t>p</w:t>
      </w:r>
      <w:r w:rsidR="00A933C7" w:rsidRPr="00627A9A">
        <w:rPr>
          <w:sz w:val="24"/>
          <w:szCs w:val="24"/>
        </w:rPr>
        <w:t>roprié</w:t>
      </w:r>
      <w:r w:rsidR="004D256B" w:rsidRPr="00627A9A">
        <w:rPr>
          <w:sz w:val="24"/>
          <w:szCs w:val="24"/>
        </w:rPr>
        <w:t xml:space="preserve"> </w:t>
      </w:r>
      <w:r w:rsidR="00391318" w:rsidRPr="00627A9A">
        <w:rPr>
          <w:sz w:val="24"/>
          <w:szCs w:val="24"/>
        </w:rPr>
        <w:t xml:space="preserve">est donc </w:t>
      </w:r>
      <w:r w:rsidR="005F20AA" w:rsidRPr="00627A9A">
        <w:rPr>
          <w:sz w:val="24"/>
          <w:szCs w:val="24"/>
        </w:rPr>
        <w:t>essentielle.</w:t>
      </w:r>
    </w:p>
    <w:p w:rsidR="005F20AA" w:rsidRPr="00627A9A" w:rsidRDefault="00495D04" w:rsidP="00495D04">
      <w:pPr>
        <w:tabs>
          <w:tab w:val="left" w:pos="0"/>
        </w:tabs>
        <w:rPr>
          <w:sz w:val="24"/>
          <w:szCs w:val="24"/>
        </w:rPr>
      </w:pPr>
      <w:r w:rsidRPr="00627A9A">
        <w:rPr>
          <w:sz w:val="24"/>
          <w:szCs w:val="24"/>
        </w:rPr>
        <w:tab/>
      </w:r>
      <w:r w:rsidR="005F20AA" w:rsidRPr="00627A9A">
        <w:rPr>
          <w:sz w:val="24"/>
          <w:szCs w:val="24"/>
        </w:rPr>
        <w:t>Le traitement consiste au début en la baisse des aminoacides dans le régime dont le catabolisme est dé</w:t>
      </w:r>
      <w:r w:rsidR="00963B22" w:rsidRPr="00627A9A">
        <w:rPr>
          <w:sz w:val="24"/>
          <w:szCs w:val="24"/>
        </w:rPr>
        <w:t>térioré. Pour cela la technologie d'ADN recombinante</w:t>
      </w:r>
      <w:r w:rsidR="005F20AA" w:rsidRPr="00627A9A">
        <w:rPr>
          <w:sz w:val="24"/>
          <w:szCs w:val="24"/>
        </w:rPr>
        <w:t xml:space="preserve"> </w:t>
      </w:r>
      <w:r w:rsidR="00963B22" w:rsidRPr="00627A9A">
        <w:rPr>
          <w:sz w:val="24"/>
          <w:szCs w:val="24"/>
        </w:rPr>
        <w:t>pourra cependant ouvrir des voies à la correction des défauts génétiques ou (Thérapie génique)</w:t>
      </w:r>
      <w:r w:rsidR="00D32F68" w:rsidRPr="00627A9A">
        <w:rPr>
          <w:sz w:val="24"/>
          <w:szCs w:val="24"/>
        </w:rPr>
        <w:t>, notamment les défauts codant un enzyme responsable du catabolisme d’un acide aminé</w:t>
      </w:r>
      <w:r w:rsidR="00EC2301" w:rsidRPr="00627A9A">
        <w:rPr>
          <w:sz w:val="24"/>
          <w:szCs w:val="24"/>
        </w:rPr>
        <w:t xml:space="preserve"> précis</w:t>
      </w:r>
    </w:p>
    <w:sectPr w:rsidR="005F20AA" w:rsidRPr="00627A9A" w:rsidSect="00F83093">
      <w:footerReference w:type="default" r:id="rId4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93D" w:rsidRDefault="0036293D" w:rsidP="00B76394">
      <w:pPr>
        <w:spacing w:after="0" w:line="240" w:lineRule="auto"/>
      </w:pPr>
      <w:r>
        <w:separator/>
      </w:r>
    </w:p>
  </w:endnote>
  <w:endnote w:type="continuationSeparator" w:id="1">
    <w:p w:rsidR="0036293D" w:rsidRDefault="0036293D" w:rsidP="00B76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394" w:rsidRPr="00B76394" w:rsidRDefault="00B76394">
    <w:pPr>
      <w:pStyle w:val="Pieddepage"/>
      <w:jc w:val="center"/>
      <w:rPr>
        <w:b/>
        <w:bCs/>
        <w:sz w:val="26"/>
        <w:szCs w:val="26"/>
      </w:rPr>
    </w:pPr>
    <w:r w:rsidRPr="00B76394">
      <w:rPr>
        <w:b/>
        <w:bCs/>
        <w:sz w:val="26"/>
        <w:szCs w:val="26"/>
      </w:rPr>
      <w:fldChar w:fldCharType="begin"/>
    </w:r>
    <w:r w:rsidRPr="00B76394">
      <w:rPr>
        <w:b/>
        <w:bCs/>
        <w:sz w:val="26"/>
        <w:szCs w:val="26"/>
      </w:rPr>
      <w:instrText xml:space="preserve"> PAGE   \* MERGEFORMAT </w:instrText>
    </w:r>
    <w:r w:rsidRPr="00B76394">
      <w:rPr>
        <w:b/>
        <w:bCs/>
        <w:sz w:val="26"/>
        <w:szCs w:val="26"/>
      </w:rPr>
      <w:fldChar w:fldCharType="separate"/>
    </w:r>
    <w:r w:rsidR="00F103F5">
      <w:rPr>
        <w:b/>
        <w:bCs/>
        <w:noProof/>
        <w:sz w:val="26"/>
        <w:szCs w:val="26"/>
      </w:rPr>
      <w:t>6</w:t>
    </w:r>
    <w:r w:rsidRPr="00B76394">
      <w:rPr>
        <w:b/>
        <w:bCs/>
        <w:sz w:val="26"/>
        <w:szCs w:val="26"/>
      </w:rPr>
      <w:fldChar w:fldCharType="end"/>
    </w:r>
  </w:p>
  <w:p w:rsidR="00B76394" w:rsidRDefault="00B7639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93D" w:rsidRDefault="0036293D" w:rsidP="00B76394">
      <w:pPr>
        <w:spacing w:after="0" w:line="240" w:lineRule="auto"/>
      </w:pPr>
      <w:r>
        <w:separator/>
      </w:r>
    </w:p>
  </w:footnote>
  <w:footnote w:type="continuationSeparator" w:id="1">
    <w:p w:rsidR="0036293D" w:rsidRDefault="0036293D" w:rsidP="00B763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15E1"/>
    <w:multiLevelType w:val="hybridMultilevel"/>
    <w:tmpl w:val="2AF45AAA"/>
    <w:lvl w:ilvl="0" w:tplc="A7C4B3A0">
      <w:start w:val="1"/>
      <w:numFmt w:val="bullet"/>
      <w:lvlText w:val="•"/>
      <w:lvlJc w:val="left"/>
      <w:pPr>
        <w:tabs>
          <w:tab w:val="num" w:pos="720"/>
        </w:tabs>
        <w:ind w:left="720" w:hanging="360"/>
      </w:pPr>
      <w:rPr>
        <w:rFonts w:ascii="Arial" w:hAnsi="Arial" w:hint="default"/>
      </w:rPr>
    </w:lvl>
    <w:lvl w:ilvl="1" w:tplc="B8AE83CC" w:tentative="1">
      <w:start w:val="1"/>
      <w:numFmt w:val="bullet"/>
      <w:lvlText w:val="•"/>
      <w:lvlJc w:val="left"/>
      <w:pPr>
        <w:tabs>
          <w:tab w:val="num" w:pos="1440"/>
        </w:tabs>
        <w:ind w:left="1440" w:hanging="360"/>
      </w:pPr>
      <w:rPr>
        <w:rFonts w:ascii="Arial" w:hAnsi="Arial" w:hint="default"/>
      </w:rPr>
    </w:lvl>
    <w:lvl w:ilvl="2" w:tplc="C166FC96" w:tentative="1">
      <w:start w:val="1"/>
      <w:numFmt w:val="bullet"/>
      <w:lvlText w:val="•"/>
      <w:lvlJc w:val="left"/>
      <w:pPr>
        <w:tabs>
          <w:tab w:val="num" w:pos="2160"/>
        </w:tabs>
        <w:ind w:left="2160" w:hanging="360"/>
      </w:pPr>
      <w:rPr>
        <w:rFonts w:ascii="Arial" w:hAnsi="Arial" w:hint="default"/>
      </w:rPr>
    </w:lvl>
    <w:lvl w:ilvl="3" w:tplc="B0624C72" w:tentative="1">
      <w:start w:val="1"/>
      <w:numFmt w:val="bullet"/>
      <w:lvlText w:val="•"/>
      <w:lvlJc w:val="left"/>
      <w:pPr>
        <w:tabs>
          <w:tab w:val="num" w:pos="2880"/>
        </w:tabs>
        <w:ind w:left="2880" w:hanging="360"/>
      </w:pPr>
      <w:rPr>
        <w:rFonts w:ascii="Arial" w:hAnsi="Arial" w:hint="default"/>
      </w:rPr>
    </w:lvl>
    <w:lvl w:ilvl="4" w:tplc="3B30EFAE" w:tentative="1">
      <w:start w:val="1"/>
      <w:numFmt w:val="bullet"/>
      <w:lvlText w:val="•"/>
      <w:lvlJc w:val="left"/>
      <w:pPr>
        <w:tabs>
          <w:tab w:val="num" w:pos="3600"/>
        </w:tabs>
        <w:ind w:left="3600" w:hanging="360"/>
      </w:pPr>
      <w:rPr>
        <w:rFonts w:ascii="Arial" w:hAnsi="Arial" w:hint="default"/>
      </w:rPr>
    </w:lvl>
    <w:lvl w:ilvl="5" w:tplc="7D28E514" w:tentative="1">
      <w:start w:val="1"/>
      <w:numFmt w:val="bullet"/>
      <w:lvlText w:val="•"/>
      <w:lvlJc w:val="left"/>
      <w:pPr>
        <w:tabs>
          <w:tab w:val="num" w:pos="4320"/>
        </w:tabs>
        <w:ind w:left="4320" w:hanging="360"/>
      </w:pPr>
      <w:rPr>
        <w:rFonts w:ascii="Arial" w:hAnsi="Arial" w:hint="default"/>
      </w:rPr>
    </w:lvl>
    <w:lvl w:ilvl="6" w:tplc="AEAEDFE2" w:tentative="1">
      <w:start w:val="1"/>
      <w:numFmt w:val="bullet"/>
      <w:lvlText w:val="•"/>
      <w:lvlJc w:val="left"/>
      <w:pPr>
        <w:tabs>
          <w:tab w:val="num" w:pos="5040"/>
        </w:tabs>
        <w:ind w:left="5040" w:hanging="360"/>
      </w:pPr>
      <w:rPr>
        <w:rFonts w:ascii="Arial" w:hAnsi="Arial" w:hint="default"/>
      </w:rPr>
    </w:lvl>
    <w:lvl w:ilvl="7" w:tplc="9DB4B018" w:tentative="1">
      <w:start w:val="1"/>
      <w:numFmt w:val="bullet"/>
      <w:lvlText w:val="•"/>
      <w:lvlJc w:val="left"/>
      <w:pPr>
        <w:tabs>
          <w:tab w:val="num" w:pos="5760"/>
        </w:tabs>
        <w:ind w:left="5760" w:hanging="360"/>
      </w:pPr>
      <w:rPr>
        <w:rFonts w:ascii="Arial" w:hAnsi="Arial" w:hint="default"/>
      </w:rPr>
    </w:lvl>
    <w:lvl w:ilvl="8" w:tplc="FD264004" w:tentative="1">
      <w:start w:val="1"/>
      <w:numFmt w:val="bullet"/>
      <w:lvlText w:val="•"/>
      <w:lvlJc w:val="left"/>
      <w:pPr>
        <w:tabs>
          <w:tab w:val="num" w:pos="6480"/>
        </w:tabs>
        <w:ind w:left="6480" w:hanging="360"/>
      </w:pPr>
      <w:rPr>
        <w:rFonts w:ascii="Arial" w:hAnsi="Arial" w:hint="default"/>
      </w:rPr>
    </w:lvl>
  </w:abstractNum>
  <w:abstractNum w:abstractNumId="1">
    <w:nsid w:val="1CC5783C"/>
    <w:multiLevelType w:val="hybridMultilevel"/>
    <w:tmpl w:val="D64A5020"/>
    <w:lvl w:ilvl="0" w:tplc="4F60A58E">
      <w:start w:val="1"/>
      <w:numFmt w:val="bullet"/>
      <w:lvlText w:val="•"/>
      <w:lvlJc w:val="left"/>
      <w:pPr>
        <w:tabs>
          <w:tab w:val="num" w:pos="720"/>
        </w:tabs>
        <w:ind w:left="720" w:hanging="360"/>
      </w:pPr>
      <w:rPr>
        <w:rFonts w:ascii="Arial" w:hAnsi="Arial" w:hint="default"/>
      </w:rPr>
    </w:lvl>
    <w:lvl w:ilvl="1" w:tplc="D0027580" w:tentative="1">
      <w:start w:val="1"/>
      <w:numFmt w:val="bullet"/>
      <w:lvlText w:val="•"/>
      <w:lvlJc w:val="left"/>
      <w:pPr>
        <w:tabs>
          <w:tab w:val="num" w:pos="1440"/>
        </w:tabs>
        <w:ind w:left="1440" w:hanging="360"/>
      </w:pPr>
      <w:rPr>
        <w:rFonts w:ascii="Arial" w:hAnsi="Arial" w:hint="default"/>
      </w:rPr>
    </w:lvl>
    <w:lvl w:ilvl="2" w:tplc="2C24C3AE" w:tentative="1">
      <w:start w:val="1"/>
      <w:numFmt w:val="bullet"/>
      <w:lvlText w:val="•"/>
      <w:lvlJc w:val="left"/>
      <w:pPr>
        <w:tabs>
          <w:tab w:val="num" w:pos="2160"/>
        </w:tabs>
        <w:ind w:left="2160" w:hanging="360"/>
      </w:pPr>
      <w:rPr>
        <w:rFonts w:ascii="Arial" w:hAnsi="Arial" w:hint="default"/>
      </w:rPr>
    </w:lvl>
    <w:lvl w:ilvl="3" w:tplc="9B0EFACE" w:tentative="1">
      <w:start w:val="1"/>
      <w:numFmt w:val="bullet"/>
      <w:lvlText w:val="•"/>
      <w:lvlJc w:val="left"/>
      <w:pPr>
        <w:tabs>
          <w:tab w:val="num" w:pos="2880"/>
        </w:tabs>
        <w:ind w:left="2880" w:hanging="360"/>
      </w:pPr>
      <w:rPr>
        <w:rFonts w:ascii="Arial" w:hAnsi="Arial" w:hint="default"/>
      </w:rPr>
    </w:lvl>
    <w:lvl w:ilvl="4" w:tplc="40763BF2" w:tentative="1">
      <w:start w:val="1"/>
      <w:numFmt w:val="bullet"/>
      <w:lvlText w:val="•"/>
      <w:lvlJc w:val="left"/>
      <w:pPr>
        <w:tabs>
          <w:tab w:val="num" w:pos="3600"/>
        </w:tabs>
        <w:ind w:left="3600" w:hanging="360"/>
      </w:pPr>
      <w:rPr>
        <w:rFonts w:ascii="Arial" w:hAnsi="Arial" w:hint="default"/>
      </w:rPr>
    </w:lvl>
    <w:lvl w:ilvl="5" w:tplc="08ECB4D2" w:tentative="1">
      <w:start w:val="1"/>
      <w:numFmt w:val="bullet"/>
      <w:lvlText w:val="•"/>
      <w:lvlJc w:val="left"/>
      <w:pPr>
        <w:tabs>
          <w:tab w:val="num" w:pos="4320"/>
        </w:tabs>
        <w:ind w:left="4320" w:hanging="360"/>
      </w:pPr>
      <w:rPr>
        <w:rFonts w:ascii="Arial" w:hAnsi="Arial" w:hint="default"/>
      </w:rPr>
    </w:lvl>
    <w:lvl w:ilvl="6" w:tplc="5E6A9DF2" w:tentative="1">
      <w:start w:val="1"/>
      <w:numFmt w:val="bullet"/>
      <w:lvlText w:val="•"/>
      <w:lvlJc w:val="left"/>
      <w:pPr>
        <w:tabs>
          <w:tab w:val="num" w:pos="5040"/>
        </w:tabs>
        <w:ind w:left="5040" w:hanging="360"/>
      </w:pPr>
      <w:rPr>
        <w:rFonts w:ascii="Arial" w:hAnsi="Arial" w:hint="default"/>
      </w:rPr>
    </w:lvl>
    <w:lvl w:ilvl="7" w:tplc="DDBE7E74" w:tentative="1">
      <w:start w:val="1"/>
      <w:numFmt w:val="bullet"/>
      <w:lvlText w:val="•"/>
      <w:lvlJc w:val="left"/>
      <w:pPr>
        <w:tabs>
          <w:tab w:val="num" w:pos="5760"/>
        </w:tabs>
        <w:ind w:left="5760" w:hanging="360"/>
      </w:pPr>
      <w:rPr>
        <w:rFonts w:ascii="Arial" w:hAnsi="Arial" w:hint="default"/>
      </w:rPr>
    </w:lvl>
    <w:lvl w:ilvl="8" w:tplc="966E702C" w:tentative="1">
      <w:start w:val="1"/>
      <w:numFmt w:val="bullet"/>
      <w:lvlText w:val="•"/>
      <w:lvlJc w:val="left"/>
      <w:pPr>
        <w:tabs>
          <w:tab w:val="num" w:pos="6480"/>
        </w:tabs>
        <w:ind w:left="6480" w:hanging="360"/>
      </w:pPr>
      <w:rPr>
        <w:rFonts w:ascii="Arial" w:hAnsi="Arial" w:hint="default"/>
      </w:rPr>
    </w:lvl>
  </w:abstractNum>
  <w:abstractNum w:abstractNumId="2">
    <w:nsid w:val="291C5394"/>
    <w:multiLevelType w:val="hybridMultilevel"/>
    <w:tmpl w:val="254079A2"/>
    <w:lvl w:ilvl="0" w:tplc="9CE81CD6">
      <w:start w:val="1"/>
      <w:numFmt w:val="bullet"/>
      <w:lvlText w:val="•"/>
      <w:lvlJc w:val="left"/>
      <w:pPr>
        <w:tabs>
          <w:tab w:val="num" w:pos="720"/>
        </w:tabs>
        <w:ind w:left="720" w:hanging="360"/>
      </w:pPr>
      <w:rPr>
        <w:rFonts w:ascii="Arial" w:hAnsi="Arial" w:hint="default"/>
      </w:rPr>
    </w:lvl>
    <w:lvl w:ilvl="1" w:tplc="B148A886" w:tentative="1">
      <w:start w:val="1"/>
      <w:numFmt w:val="bullet"/>
      <w:lvlText w:val="•"/>
      <w:lvlJc w:val="left"/>
      <w:pPr>
        <w:tabs>
          <w:tab w:val="num" w:pos="1440"/>
        </w:tabs>
        <w:ind w:left="1440" w:hanging="360"/>
      </w:pPr>
      <w:rPr>
        <w:rFonts w:ascii="Arial" w:hAnsi="Arial" w:hint="default"/>
      </w:rPr>
    </w:lvl>
    <w:lvl w:ilvl="2" w:tplc="C298D8C4" w:tentative="1">
      <w:start w:val="1"/>
      <w:numFmt w:val="bullet"/>
      <w:lvlText w:val="•"/>
      <w:lvlJc w:val="left"/>
      <w:pPr>
        <w:tabs>
          <w:tab w:val="num" w:pos="2160"/>
        </w:tabs>
        <w:ind w:left="2160" w:hanging="360"/>
      </w:pPr>
      <w:rPr>
        <w:rFonts w:ascii="Arial" w:hAnsi="Arial" w:hint="default"/>
      </w:rPr>
    </w:lvl>
    <w:lvl w:ilvl="3" w:tplc="4E92AAE6" w:tentative="1">
      <w:start w:val="1"/>
      <w:numFmt w:val="bullet"/>
      <w:lvlText w:val="•"/>
      <w:lvlJc w:val="left"/>
      <w:pPr>
        <w:tabs>
          <w:tab w:val="num" w:pos="2880"/>
        </w:tabs>
        <w:ind w:left="2880" w:hanging="360"/>
      </w:pPr>
      <w:rPr>
        <w:rFonts w:ascii="Arial" w:hAnsi="Arial" w:hint="default"/>
      </w:rPr>
    </w:lvl>
    <w:lvl w:ilvl="4" w:tplc="B37C4C6E" w:tentative="1">
      <w:start w:val="1"/>
      <w:numFmt w:val="bullet"/>
      <w:lvlText w:val="•"/>
      <w:lvlJc w:val="left"/>
      <w:pPr>
        <w:tabs>
          <w:tab w:val="num" w:pos="3600"/>
        </w:tabs>
        <w:ind w:left="3600" w:hanging="360"/>
      </w:pPr>
      <w:rPr>
        <w:rFonts w:ascii="Arial" w:hAnsi="Arial" w:hint="default"/>
      </w:rPr>
    </w:lvl>
    <w:lvl w:ilvl="5" w:tplc="92C63BB2" w:tentative="1">
      <w:start w:val="1"/>
      <w:numFmt w:val="bullet"/>
      <w:lvlText w:val="•"/>
      <w:lvlJc w:val="left"/>
      <w:pPr>
        <w:tabs>
          <w:tab w:val="num" w:pos="4320"/>
        </w:tabs>
        <w:ind w:left="4320" w:hanging="360"/>
      </w:pPr>
      <w:rPr>
        <w:rFonts w:ascii="Arial" w:hAnsi="Arial" w:hint="default"/>
      </w:rPr>
    </w:lvl>
    <w:lvl w:ilvl="6" w:tplc="7D42B5B8" w:tentative="1">
      <w:start w:val="1"/>
      <w:numFmt w:val="bullet"/>
      <w:lvlText w:val="•"/>
      <w:lvlJc w:val="left"/>
      <w:pPr>
        <w:tabs>
          <w:tab w:val="num" w:pos="5040"/>
        </w:tabs>
        <w:ind w:left="5040" w:hanging="360"/>
      </w:pPr>
      <w:rPr>
        <w:rFonts w:ascii="Arial" w:hAnsi="Arial" w:hint="default"/>
      </w:rPr>
    </w:lvl>
    <w:lvl w:ilvl="7" w:tplc="FBAE0A46" w:tentative="1">
      <w:start w:val="1"/>
      <w:numFmt w:val="bullet"/>
      <w:lvlText w:val="•"/>
      <w:lvlJc w:val="left"/>
      <w:pPr>
        <w:tabs>
          <w:tab w:val="num" w:pos="5760"/>
        </w:tabs>
        <w:ind w:left="5760" w:hanging="360"/>
      </w:pPr>
      <w:rPr>
        <w:rFonts w:ascii="Arial" w:hAnsi="Arial" w:hint="default"/>
      </w:rPr>
    </w:lvl>
    <w:lvl w:ilvl="8" w:tplc="88827510" w:tentative="1">
      <w:start w:val="1"/>
      <w:numFmt w:val="bullet"/>
      <w:lvlText w:val="•"/>
      <w:lvlJc w:val="left"/>
      <w:pPr>
        <w:tabs>
          <w:tab w:val="num" w:pos="6480"/>
        </w:tabs>
        <w:ind w:left="6480" w:hanging="360"/>
      </w:pPr>
      <w:rPr>
        <w:rFonts w:ascii="Arial" w:hAnsi="Arial" w:hint="default"/>
      </w:rPr>
    </w:lvl>
  </w:abstractNum>
  <w:abstractNum w:abstractNumId="3">
    <w:nsid w:val="2DC352DF"/>
    <w:multiLevelType w:val="hybridMultilevel"/>
    <w:tmpl w:val="FF30609A"/>
    <w:lvl w:ilvl="0" w:tplc="6E62161E">
      <w:start w:val="1"/>
      <w:numFmt w:val="bullet"/>
      <w:lvlText w:val="•"/>
      <w:lvlJc w:val="left"/>
      <w:pPr>
        <w:tabs>
          <w:tab w:val="num" w:pos="720"/>
        </w:tabs>
        <w:ind w:left="720" w:hanging="360"/>
      </w:pPr>
      <w:rPr>
        <w:rFonts w:ascii="Arial" w:hAnsi="Arial" w:hint="default"/>
      </w:rPr>
    </w:lvl>
    <w:lvl w:ilvl="1" w:tplc="EDE4E506" w:tentative="1">
      <w:start w:val="1"/>
      <w:numFmt w:val="bullet"/>
      <w:lvlText w:val="•"/>
      <w:lvlJc w:val="left"/>
      <w:pPr>
        <w:tabs>
          <w:tab w:val="num" w:pos="1440"/>
        </w:tabs>
        <w:ind w:left="1440" w:hanging="360"/>
      </w:pPr>
      <w:rPr>
        <w:rFonts w:ascii="Arial" w:hAnsi="Arial" w:hint="default"/>
      </w:rPr>
    </w:lvl>
    <w:lvl w:ilvl="2" w:tplc="A59492E0" w:tentative="1">
      <w:start w:val="1"/>
      <w:numFmt w:val="bullet"/>
      <w:lvlText w:val="•"/>
      <w:lvlJc w:val="left"/>
      <w:pPr>
        <w:tabs>
          <w:tab w:val="num" w:pos="2160"/>
        </w:tabs>
        <w:ind w:left="2160" w:hanging="360"/>
      </w:pPr>
      <w:rPr>
        <w:rFonts w:ascii="Arial" w:hAnsi="Arial" w:hint="default"/>
      </w:rPr>
    </w:lvl>
    <w:lvl w:ilvl="3" w:tplc="1FAAFCC2" w:tentative="1">
      <w:start w:val="1"/>
      <w:numFmt w:val="bullet"/>
      <w:lvlText w:val="•"/>
      <w:lvlJc w:val="left"/>
      <w:pPr>
        <w:tabs>
          <w:tab w:val="num" w:pos="2880"/>
        </w:tabs>
        <w:ind w:left="2880" w:hanging="360"/>
      </w:pPr>
      <w:rPr>
        <w:rFonts w:ascii="Arial" w:hAnsi="Arial" w:hint="default"/>
      </w:rPr>
    </w:lvl>
    <w:lvl w:ilvl="4" w:tplc="5B22AA28" w:tentative="1">
      <w:start w:val="1"/>
      <w:numFmt w:val="bullet"/>
      <w:lvlText w:val="•"/>
      <w:lvlJc w:val="left"/>
      <w:pPr>
        <w:tabs>
          <w:tab w:val="num" w:pos="3600"/>
        </w:tabs>
        <w:ind w:left="3600" w:hanging="360"/>
      </w:pPr>
      <w:rPr>
        <w:rFonts w:ascii="Arial" w:hAnsi="Arial" w:hint="default"/>
      </w:rPr>
    </w:lvl>
    <w:lvl w:ilvl="5" w:tplc="3F203DB8" w:tentative="1">
      <w:start w:val="1"/>
      <w:numFmt w:val="bullet"/>
      <w:lvlText w:val="•"/>
      <w:lvlJc w:val="left"/>
      <w:pPr>
        <w:tabs>
          <w:tab w:val="num" w:pos="4320"/>
        </w:tabs>
        <w:ind w:left="4320" w:hanging="360"/>
      </w:pPr>
      <w:rPr>
        <w:rFonts w:ascii="Arial" w:hAnsi="Arial" w:hint="default"/>
      </w:rPr>
    </w:lvl>
    <w:lvl w:ilvl="6" w:tplc="2998F934" w:tentative="1">
      <w:start w:val="1"/>
      <w:numFmt w:val="bullet"/>
      <w:lvlText w:val="•"/>
      <w:lvlJc w:val="left"/>
      <w:pPr>
        <w:tabs>
          <w:tab w:val="num" w:pos="5040"/>
        </w:tabs>
        <w:ind w:left="5040" w:hanging="360"/>
      </w:pPr>
      <w:rPr>
        <w:rFonts w:ascii="Arial" w:hAnsi="Arial" w:hint="default"/>
      </w:rPr>
    </w:lvl>
    <w:lvl w:ilvl="7" w:tplc="D2B059CE" w:tentative="1">
      <w:start w:val="1"/>
      <w:numFmt w:val="bullet"/>
      <w:lvlText w:val="•"/>
      <w:lvlJc w:val="left"/>
      <w:pPr>
        <w:tabs>
          <w:tab w:val="num" w:pos="5760"/>
        </w:tabs>
        <w:ind w:left="5760" w:hanging="360"/>
      </w:pPr>
      <w:rPr>
        <w:rFonts w:ascii="Arial" w:hAnsi="Arial" w:hint="default"/>
      </w:rPr>
    </w:lvl>
    <w:lvl w:ilvl="8" w:tplc="BB9E3EDA" w:tentative="1">
      <w:start w:val="1"/>
      <w:numFmt w:val="bullet"/>
      <w:lvlText w:val="•"/>
      <w:lvlJc w:val="left"/>
      <w:pPr>
        <w:tabs>
          <w:tab w:val="num" w:pos="6480"/>
        </w:tabs>
        <w:ind w:left="6480" w:hanging="360"/>
      </w:pPr>
      <w:rPr>
        <w:rFonts w:ascii="Arial" w:hAnsi="Arial" w:hint="default"/>
      </w:rPr>
    </w:lvl>
  </w:abstractNum>
  <w:abstractNum w:abstractNumId="4">
    <w:nsid w:val="3BB67ECE"/>
    <w:multiLevelType w:val="hybridMultilevel"/>
    <w:tmpl w:val="D708000A"/>
    <w:lvl w:ilvl="0" w:tplc="FD2C1EFE">
      <w:start w:val="1"/>
      <w:numFmt w:val="bullet"/>
      <w:lvlText w:val="•"/>
      <w:lvlJc w:val="left"/>
      <w:pPr>
        <w:tabs>
          <w:tab w:val="num" w:pos="720"/>
        </w:tabs>
        <w:ind w:left="720" w:hanging="360"/>
      </w:pPr>
      <w:rPr>
        <w:rFonts w:ascii="Arial" w:hAnsi="Arial" w:hint="default"/>
      </w:rPr>
    </w:lvl>
    <w:lvl w:ilvl="1" w:tplc="54989FFE" w:tentative="1">
      <w:start w:val="1"/>
      <w:numFmt w:val="bullet"/>
      <w:lvlText w:val="•"/>
      <w:lvlJc w:val="left"/>
      <w:pPr>
        <w:tabs>
          <w:tab w:val="num" w:pos="1440"/>
        </w:tabs>
        <w:ind w:left="1440" w:hanging="360"/>
      </w:pPr>
      <w:rPr>
        <w:rFonts w:ascii="Arial" w:hAnsi="Arial" w:hint="default"/>
      </w:rPr>
    </w:lvl>
    <w:lvl w:ilvl="2" w:tplc="42D43D0E" w:tentative="1">
      <w:start w:val="1"/>
      <w:numFmt w:val="bullet"/>
      <w:lvlText w:val="•"/>
      <w:lvlJc w:val="left"/>
      <w:pPr>
        <w:tabs>
          <w:tab w:val="num" w:pos="2160"/>
        </w:tabs>
        <w:ind w:left="2160" w:hanging="360"/>
      </w:pPr>
      <w:rPr>
        <w:rFonts w:ascii="Arial" w:hAnsi="Arial" w:hint="default"/>
      </w:rPr>
    </w:lvl>
    <w:lvl w:ilvl="3" w:tplc="C6D0C30E" w:tentative="1">
      <w:start w:val="1"/>
      <w:numFmt w:val="bullet"/>
      <w:lvlText w:val="•"/>
      <w:lvlJc w:val="left"/>
      <w:pPr>
        <w:tabs>
          <w:tab w:val="num" w:pos="2880"/>
        </w:tabs>
        <w:ind w:left="2880" w:hanging="360"/>
      </w:pPr>
      <w:rPr>
        <w:rFonts w:ascii="Arial" w:hAnsi="Arial" w:hint="default"/>
      </w:rPr>
    </w:lvl>
    <w:lvl w:ilvl="4" w:tplc="8DC4048A" w:tentative="1">
      <w:start w:val="1"/>
      <w:numFmt w:val="bullet"/>
      <w:lvlText w:val="•"/>
      <w:lvlJc w:val="left"/>
      <w:pPr>
        <w:tabs>
          <w:tab w:val="num" w:pos="3600"/>
        </w:tabs>
        <w:ind w:left="3600" w:hanging="360"/>
      </w:pPr>
      <w:rPr>
        <w:rFonts w:ascii="Arial" w:hAnsi="Arial" w:hint="default"/>
      </w:rPr>
    </w:lvl>
    <w:lvl w:ilvl="5" w:tplc="89DC2D7A" w:tentative="1">
      <w:start w:val="1"/>
      <w:numFmt w:val="bullet"/>
      <w:lvlText w:val="•"/>
      <w:lvlJc w:val="left"/>
      <w:pPr>
        <w:tabs>
          <w:tab w:val="num" w:pos="4320"/>
        </w:tabs>
        <w:ind w:left="4320" w:hanging="360"/>
      </w:pPr>
      <w:rPr>
        <w:rFonts w:ascii="Arial" w:hAnsi="Arial" w:hint="default"/>
      </w:rPr>
    </w:lvl>
    <w:lvl w:ilvl="6" w:tplc="261A2F6A" w:tentative="1">
      <w:start w:val="1"/>
      <w:numFmt w:val="bullet"/>
      <w:lvlText w:val="•"/>
      <w:lvlJc w:val="left"/>
      <w:pPr>
        <w:tabs>
          <w:tab w:val="num" w:pos="5040"/>
        </w:tabs>
        <w:ind w:left="5040" w:hanging="360"/>
      </w:pPr>
      <w:rPr>
        <w:rFonts w:ascii="Arial" w:hAnsi="Arial" w:hint="default"/>
      </w:rPr>
    </w:lvl>
    <w:lvl w:ilvl="7" w:tplc="8528C0E0" w:tentative="1">
      <w:start w:val="1"/>
      <w:numFmt w:val="bullet"/>
      <w:lvlText w:val="•"/>
      <w:lvlJc w:val="left"/>
      <w:pPr>
        <w:tabs>
          <w:tab w:val="num" w:pos="5760"/>
        </w:tabs>
        <w:ind w:left="5760" w:hanging="360"/>
      </w:pPr>
      <w:rPr>
        <w:rFonts w:ascii="Arial" w:hAnsi="Arial" w:hint="default"/>
      </w:rPr>
    </w:lvl>
    <w:lvl w:ilvl="8" w:tplc="EAF44784" w:tentative="1">
      <w:start w:val="1"/>
      <w:numFmt w:val="bullet"/>
      <w:lvlText w:val="•"/>
      <w:lvlJc w:val="left"/>
      <w:pPr>
        <w:tabs>
          <w:tab w:val="num" w:pos="6480"/>
        </w:tabs>
        <w:ind w:left="6480" w:hanging="360"/>
      </w:pPr>
      <w:rPr>
        <w:rFonts w:ascii="Arial" w:hAnsi="Arial" w:hint="default"/>
      </w:rPr>
    </w:lvl>
  </w:abstractNum>
  <w:abstractNum w:abstractNumId="5">
    <w:nsid w:val="3DE66356"/>
    <w:multiLevelType w:val="hybridMultilevel"/>
    <w:tmpl w:val="879CF28C"/>
    <w:lvl w:ilvl="0" w:tplc="9ECA3E0E">
      <w:start w:val="1"/>
      <w:numFmt w:val="bullet"/>
      <w:lvlText w:val="•"/>
      <w:lvlJc w:val="left"/>
      <w:pPr>
        <w:tabs>
          <w:tab w:val="num" w:pos="720"/>
        </w:tabs>
        <w:ind w:left="720" w:hanging="360"/>
      </w:pPr>
      <w:rPr>
        <w:rFonts w:ascii="Arial" w:hAnsi="Arial" w:hint="default"/>
      </w:rPr>
    </w:lvl>
    <w:lvl w:ilvl="1" w:tplc="154E8F42" w:tentative="1">
      <w:start w:val="1"/>
      <w:numFmt w:val="bullet"/>
      <w:lvlText w:val="•"/>
      <w:lvlJc w:val="left"/>
      <w:pPr>
        <w:tabs>
          <w:tab w:val="num" w:pos="1440"/>
        </w:tabs>
        <w:ind w:left="1440" w:hanging="360"/>
      </w:pPr>
      <w:rPr>
        <w:rFonts w:ascii="Arial" w:hAnsi="Arial" w:hint="default"/>
      </w:rPr>
    </w:lvl>
    <w:lvl w:ilvl="2" w:tplc="5F083C66" w:tentative="1">
      <w:start w:val="1"/>
      <w:numFmt w:val="bullet"/>
      <w:lvlText w:val="•"/>
      <w:lvlJc w:val="left"/>
      <w:pPr>
        <w:tabs>
          <w:tab w:val="num" w:pos="2160"/>
        </w:tabs>
        <w:ind w:left="2160" w:hanging="360"/>
      </w:pPr>
      <w:rPr>
        <w:rFonts w:ascii="Arial" w:hAnsi="Arial" w:hint="default"/>
      </w:rPr>
    </w:lvl>
    <w:lvl w:ilvl="3" w:tplc="83D0266C" w:tentative="1">
      <w:start w:val="1"/>
      <w:numFmt w:val="bullet"/>
      <w:lvlText w:val="•"/>
      <w:lvlJc w:val="left"/>
      <w:pPr>
        <w:tabs>
          <w:tab w:val="num" w:pos="2880"/>
        </w:tabs>
        <w:ind w:left="2880" w:hanging="360"/>
      </w:pPr>
      <w:rPr>
        <w:rFonts w:ascii="Arial" w:hAnsi="Arial" w:hint="default"/>
      </w:rPr>
    </w:lvl>
    <w:lvl w:ilvl="4" w:tplc="8326D81C" w:tentative="1">
      <w:start w:val="1"/>
      <w:numFmt w:val="bullet"/>
      <w:lvlText w:val="•"/>
      <w:lvlJc w:val="left"/>
      <w:pPr>
        <w:tabs>
          <w:tab w:val="num" w:pos="3600"/>
        </w:tabs>
        <w:ind w:left="3600" w:hanging="360"/>
      </w:pPr>
      <w:rPr>
        <w:rFonts w:ascii="Arial" w:hAnsi="Arial" w:hint="default"/>
      </w:rPr>
    </w:lvl>
    <w:lvl w:ilvl="5" w:tplc="2A26663C" w:tentative="1">
      <w:start w:val="1"/>
      <w:numFmt w:val="bullet"/>
      <w:lvlText w:val="•"/>
      <w:lvlJc w:val="left"/>
      <w:pPr>
        <w:tabs>
          <w:tab w:val="num" w:pos="4320"/>
        </w:tabs>
        <w:ind w:left="4320" w:hanging="360"/>
      </w:pPr>
      <w:rPr>
        <w:rFonts w:ascii="Arial" w:hAnsi="Arial" w:hint="default"/>
      </w:rPr>
    </w:lvl>
    <w:lvl w:ilvl="6" w:tplc="97BCB400" w:tentative="1">
      <w:start w:val="1"/>
      <w:numFmt w:val="bullet"/>
      <w:lvlText w:val="•"/>
      <w:lvlJc w:val="left"/>
      <w:pPr>
        <w:tabs>
          <w:tab w:val="num" w:pos="5040"/>
        </w:tabs>
        <w:ind w:left="5040" w:hanging="360"/>
      </w:pPr>
      <w:rPr>
        <w:rFonts w:ascii="Arial" w:hAnsi="Arial" w:hint="default"/>
      </w:rPr>
    </w:lvl>
    <w:lvl w:ilvl="7" w:tplc="EB5CBA94" w:tentative="1">
      <w:start w:val="1"/>
      <w:numFmt w:val="bullet"/>
      <w:lvlText w:val="•"/>
      <w:lvlJc w:val="left"/>
      <w:pPr>
        <w:tabs>
          <w:tab w:val="num" w:pos="5760"/>
        </w:tabs>
        <w:ind w:left="5760" w:hanging="360"/>
      </w:pPr>
      <w:rPr>
        <w:rFonts w:ascii="Arial" w:hAnsi="Arial" w:hint="default"/>
      </w:rPr>
    </w:lvl>
    <w:lvl w:ilvl="8" w:tplc="364AFF02" w:tentative="1">
      <w:start w:val="1"/>
      <w:numFmt w:val="bullet"/>
      <w:lvlText w:val="•"/>
      <w:lvlJc w:val="left"/>
      <w:pPr>
        <w:tabs>
          <w:tab w:val="num" w:pos="6480"/>
        </w:tabs>
        <w:ind w:left="6480" w:hanging="360"/>
      </w:pPr>
      <w:rPr>
        <w:rFonts w:ascii="Arial" w:hAnsi="Arial" w:hint="default"/>
      </w:rPr>
    </w:lvl>
  </w:abstractNum>
  <w:abstractNum w:abstractNumId="6">
    <w:nsid w:val="43F72FA2"/>
    <w:multiLevelType w:val="hybridMultilevel"/>
    <w:tmpl w:val="0A9AFFF0"/>
    <w:lvl w:ilvl="0" w:tplc="64E2B5C2">
      <w:start w:val="1"/>
      <w:numFmt w:val="bullet"/>
      <w:lvlText w:val="•"/>
      <w:lvlJc w:val="left"/>
      <w:pPr>
        <w:tabs>
          <w:tab w:val="num" w:pos="720"/>
        </w:tabs>
        <w:ind w:left="720" w:hanging="360"/>
      </w:pPr>
      <w:rPr>
        <w:rFonts w:ascii="Arial" w:hAnsi="Arial" w:hint="default"/>
      </w:rPr>
    </w:lvl>
    <w:lvl w:ilvl="1" w:tplc="8B085AB6" w:tentative="1">
      <w:start w:val="1"/>
      <w:numFmt w:val="bullet"/>
      <w:lvlText w:val="•"/>
      <w:lvlJc w:val="left"/>
      <w:pPr>
        <w:tabs>
          <w:tab w:val="num" w:pos="1440"/>
        </w:tabs>
        <w:ind w:left="1440" w:hanging="360"/>
      </w:pPr>
      <w:rPr>
        <w:rFonts w:ascii="Arial" w:hAnsi="Arial" w:hint="default"/>
      </w:rPr>
    </w:lvl>
    <w:lvl w:ilvl="2" w:tplc="613E02CE" w:tentative="1">
      <w:start w:val="1"/>
      <w:numFmt w:val="bullet"/>
      <w:lvlText w:val="•"/>
      <w:lvlJc w:val="left"/>
      <w:pPr>
        <w:tabs>
          <w:tab w:val="num" w:pos="2160"/>
        </w:tabs>
        <w:ind w:left="2160" w:hanging="360"/>
      </w:pPr>
      <w:rPr>
        <w:rFonts w:ascii="Arial" w:hAnsi="Arial" w:hint="default"/>
      </w:rPr>
    </w:lvl>
    <w:lvl w:ilvl="3" w:tplc="051C8296" w:tentative="1">
      <w:start w:val="1"/>
      <w:numFmt w:val="bullet"/>
      <w:lvlText w:val="•"/>
      <w:lvlJc w:val="left"/>
      <w:pPr>
        <w:tabs>
          <w:tab w:val="num" w:pos="2880"/>
        </w:tabs>
        <w:ind w:left="2880" w:hanging="360"/>
      </w:pPr>
      <w:rPr>
        <w:rFonts w:ascii="Arial" w:hAnsi="Arial" w:hint="default"/>
      </w:rPr>
    </w:lvl>
    <w:lvl w:ilvl="4" w:tplc="26FAA5D4" w:tentative="1">
      <w:start w:val="1"/>
      <w:numFmt w:val="bullet"/>
      <w:lvlText w:val="•"/>
      <w:lvlJc w:val="left"/>
      <w:pPr>
        <w:tabs>
          <w:tab w:val="num" w:pos="3600"/>
        </w:tabs>
        <w:ind w:left="3600" w:hanging="360"/>
      </w:pPr>
      <w:rPr>
        <w:rFonts w:ascii="Arial" w:hAnsi="Arial" w:hint="default"/>
      </w:rPr>
    </w:lvl>
    <w:lvl w:ilvl="5" w:tplc="4E209A38" w:tentative="1">
      <w:start w:val="1"/>
      <w:numFmt w:val="bullet"/>
      <w:lvlText w:val="•"/>
      <w:lvlJc w:val="left"/>
      <w:pPr>
        <w:tabs>
          <w:tab w:val="num" w:pos="4320"/>
        </w:tabs>
        <w:ind w:left="4320" w:hanging="360"/>
      </w:pPr>
      <w:rPr>
        <w:rFonts w:ascii="Arial" w:hAnsi="Arial" w:hint="default"/>
      </w:rPr>
    </w:lvl>
    <w:lvl w:ilvl="6" w:tplc="ECC62DDA" w:tentative="1">
      <w:start w:val="1"/>
      <w:numFmt w:val="bullet"/>
      <w:lvlText w:val="•"/>
      <w:lvlJc w:val="left"/>
      <w:pPr>
        <w:tabs>
          <w:tab w:val="num" w:pos="5040"/>
        </w:tabs>
        <w:ind w:left="5040" w:hanging="360"/>
      </w:pPr>
      <w:rPr>
        <w:rFonts w:ascii="Arial" w:hAnsi="Arial" w:hint="default"/>
      </w:rPr>
    </w:lvl>
    <w:lvl w:ilvl="7" w:tplc="558C73F8" w:tentative="1">
      <w:start w:val="1"/>
      <w:numFmt w:val="bullet"/>
      <w:lvlText w:val="•"/>
      <w:lvlJc w:val="left"/>
      <w:pPr>
        <w:tabs>
          <w:tab w:val="num" w:pos="5760"/>
        </w:tabs>
        <w:ind w:left="5760" w:hanging="360"/>
      </w:pPr>
      <w:rPr>
        <w:rFonts w:ascii="Arial" w:hAnsi="Arial" w:hint="default"/>
      </w:rPr>
    </w:lvl>
    <w:lvl w:ilvl="8" w:tplc="7E609206" w:tentative="1">
      <w:start w:val="1"/>
      <w:numFmt w:val="bullet"/>
      <w:lvlText w:val="•"/>
      <w:lvlJc w:val="left"/>
      <w:pPr>
        <w:tabs>
          <w:tab w:val="num" w:pos="6480"/>
        </w:tabs>
        <w:ind w:left="6480" w:hanging="360"/>
      </w:pPr>
      <w:rPr>
        <w:rFonts w:ascii="Arial" w:hAnsi="Arial" w:hint="default"/>
      </w:rPr>
    </w:lvl>
  </w:abstractNum>
  <w:abstractNum w:abstractNumId="7">
    <w:nsid w:val="4DE812B8"/>
    <w:multiLevelType w:val="hybridMultilevel"/>
    <w:tmpl w:val="A0F8C780"/>
    <w:lvl w:ilvl="0" w:tplc="F234643A">
      <w:start w:val="1"/>
      <w:numFmt w:val="bullet"/>
      <w:lvlText w:val="•"/>
      <w:lvlJc w:val="left"/>
      <w:pPr>
        <w:tabs>
          <w:tab w:val="num" w:pos="720"/>
        </w:tabs>
        <w:ind w:left="720" w:hanging="360"/>
      </w:pPr>
      <w:rPr>
        <w:rFonts w:ascii="Arial" w:hAnsi="Arial" w:hint="default"/>
      </w:rPr>
    </w:lvl>
    <w:lvl w:ilvl="1" w:tplc="637C1570" w:tentative="1">
      <w:start w:val="1"/>
      <w:numFmt w:val="bullet"/>
      <w:lvlText w:val="•"/>
      <w:lvlJc w:val="left"/>
      <w:pPr>
        <w:tabs>
          <w:tab w:val="num" w:pos="1440"/>
        </w:tabs>
        <w:ind w:left="1440" w:hanging="360"/>
      </w:pPr>
      <w:rPr>
        <w:rFonts w:ascii="Arial" w:hAnsi="Arial" w:hint="default"/>
      </w:rPr>
    </w:lvl>
    <w:lvl w:ilvl="2" w:tplc="A7B8AB70" w:tentative="1">
      <w:start w:val="1"/>
      <w:numFmt w:val="bullet"/>
      <w:lvlText w:val="•"/>
      <w:lvlJc w:val="left"/>
      <w:pPr>
        <w:tabs>
          <w:tab w:val="num" w:pos="2160"/>
        </w:tabs>
        <w:ind w:left="2160" w:hanging="360"/>
      </w:pPr>
      <w:rPr>
        <w:rFonts w:ascii="Arial" w:hAnsi="Arial" w:hint="default"/>
      </w:rPr>
    </w:lvl>
    <w:lvl w:ilvl="3" w:tplc="55BC6892" w:tentative="1">
      <w:start w:val="1"/>
      <w:numFmt w:val="bullet"/>
      <w:lvlText w:val="•"/>
      <w:lvlJc w:val="left"/>
      <w:pPr>
        <w:tabs>
          <w:tab w:val="num" w:pos="2880"/>
        </w:tabs>
        <w:ind w:left="2880" w:hanging="360"/>
      </w:pPr>
      <w:rPr>
        <w:rFonts w:ascii="Arial" w:hAnsi="Arial" w:hint="default"/>
      </w:rPr>
    </w:lvl>
    <w:lvl w:ilvl="4" w:tplc="260A9F22" w:tentative="1">
      <w:start w:val="1"/>
      <w:numFmt w:val="bullet"/>
      <w:lvlText w:val="•"/>
      <w:lvlJc w:val="left"/>
      <w:pPr>
        <w:tabs>
          <w:tab w:val="num" w:pos="3600"/>
        </w:tabs>
        <w:ind w:left="3600" w:hanging="360"/>
      </w:pPr>
      <w:rPr>
        <w:rFonts w:ascii="Arial" w:hAnsi="Arial" w:hint="default"/>
      </w:rPr>
    </w:lvl>
    <w:lvl w:ilvl="5" w:tplc="782C9500" w:tentative="1">
      <w:start w:val="1"/>
      <w:numFmt w:val="bullet"/>
      <w:lvlText w:val="•"/>
      <w:lvlJc w:val="left"/>
      <w:pPr>
        <w:tabs>
          <w:tab w:val="num" w:pos="4320"/>
        </w:tabs>
        <w:ind w:left="4320" w:hanging="360"/>
      </w:pPr>
      <w:rPr>
        <w:rFonts w:ascii="Arial" w:hAnsi="Arial" w:hint="default"/>
      </w:rPr>
    </w:lvl>
    <w:lvl w:ilvl="6" w:tplc="8A94D0E2" w:tentative="1">
      <w:start w:val="1"/>
      <w:numFmt w:val="bullet"/>
      <w:lvlText w:val="•"/>
      <w:lvlJc w:val="left"/>
      <w:pPr>
        <w:tabs>
          <w:tab w:val="num" w:pos="5040"/>
        </w:tabs>
        <w:ind w:left="5040" w:hanging="360"/>
      </w:pPr>
      <w:rPr>
        <w:rFonts w:ascii="Arial" w:hAnsi="Arial" w:hint="default"/>
      </w:rPr>
    </w:lvl>
    <w:lvl w:ilvl="7" w:tplc="1E588450" w:tentative="1">
      <w:start w:val="1"/>
      <w:numFmt w:val="bullet"/>
      <w:lvlText w:val="•"/>
      <w:lvlJc w:val="left"/>
      <w:pPr>
        <w:tabs>
          <w:tab w:val="num" w:pos="5760"/>
        </w:tabs>
        <w:ind w:left="5760" w:hanging="360"/>
      </w:pPr>
      <w:rPr>
        <w:rFonts w:ascii="Arial" w:hAnsi="Arial" w:hint="default"/>
      </w:rPr>
    </w:lvl>
    <w:lvl w:ilvl="8" w:tplc="7E609F16" w:tentative="1">
      <w:start w:val="1"/>
      <w:numFmt w:val="bullet"/>
      <w:lvlText w:val="•"/>
      <w:lvlJc w:val="left"/>
      <w:pPr>
        <w:tabs>
          <w:tab w:val="num" w:pos="6480"/>
        </w:tabs>
        <w:ind w:left="6480" w:hanging="360"/>
      </w:pPr>
      <w:rPr>
        <w:rFonts w:ascii="Arial" w:hAnsi="Arial" w:hint="default"/>
      </w:rPr>
    </w:lvl>
  </w:abstractNum>
  <w:abstractNum w:abstractNumId="8">
    <w:nsid w:val="58200A6F"/>
    <w:multiLevelType w:val="hybridMultilevel"/>
    <w:tmpl w:val="D8443074"/>
    <w:lvl w:ilvl="0" w:tplc="28E092BA">
      <w:start w:val="1"/>
      <w:numFmt w:val="bullet"/>
      <w:lvlText w:val="•"/>
      <w:lvlJc w:val="left"/>
      <w:pPr>
        <w:tabs>
          <w:tab w:val="num" w:pos="720"/>
        </w:tabs>
        <w:ind w:left="720" w:hanging="360"/>
      </w:pPr>
      <w:rPr>
        <w:rFonts w:ascii="Arial" w:hAnsi="Arial" w:hint="default"/>
      </w:rPr>
    </w:lvl>
    <w:lvl w:ilvl="1" w:tplc="75666EC0" w:tentative="1">
      <w:start w:val="1"/>
      <w:numFmt w:val="bullet"/>
      <w:lvlText w:val="•"/>
      <w:lvlJc w:val="left"/>
      <w:pPr>
        <w:tabs>
          <w:tab w:val="num" w:pos="1440"/>
        </w:tabs>
        <w:ind w:left="1440" w:hanging="360"/>
      </w:pPr>
      <w:rPr>
        <w:rFonts w:ascii="Arial" w:hAnsi="Arial" w:hint="default"/>
      </w:rPr>
    </w:lvl>
    <w:lvl w:ilvl="2" w:tplc="40BE1748" w:tentative="1">
      <w:start w:val="1"/>
      <w:numFmt w:val="bullet"/>
      <w:lvlText w:val="•"/>
      <w:lvlJc w:val="left"/>
      <w:pPr>
        <w:tabs>
          <w:tab w:val="num" w:pos="2160"/>
        </w:tabs>
        <w:ind w:left="2160" w:hanging="360"/>
      </w:pPr>
      <w:rPr>
        <w:rFonts w:ascii="Arial" w:hAnsi="Arial" w:hint="default"/>
      </w:rPr>
    </w:lvl>
    <w:lvl w:ilvl="3" w:tplc="89F6044C" w:tentative="1">
      <w:start w:val="1"/>
      <w:numFmt w:val="bullet"/>
      <w:lvlText w:val="•"/>
      <w:lvlJc w:val="left"/>
      <w:pPr>
        <w:tabs>
          <w:tab w:val="num" w:pos="2880"/>
        </w:tabs>
        <w:ind w:left="2880" w:hanging="360"/>
      </w:pPr>
      <w:rPr>
        <w:rFonts w:ascii="Arial" w:hAnsi="Arial" w:hint="default"/>
      </w:rPr>
    </w:lvl>
    <w:lvl w:ilvl="4" w:tplc="2AA098DC" w:tentative="1">
      <w:start w:val="1"/>
      <w:numFmt w:val="bullet"/>
      <w:lvlText w:val="•"/>
      <w:lvlJc w:val="left"/>
      <w:pPr>
        <w:tabs>
          <w:tab w:val="num" w:pos="3600"/>
        </w:tabs>
        <w:ind w:left="3600" w:hanging="360"/>
      </w:pPr>
      <w:rPr>
        <w:rFonts w:ascii="Arial" w:hAnsi="Arial" w:hint="default"/>
      </w:rPr>
    </w:lvl>
    <w:lvl w:ilvl="5" w:tplc="CC708C18" w:tentative="1">
      <w:start w:val="1"/>
      <w:numFmt w:val="bullet"/>
      <w:lvlText w:val="•"/>
      <w:lvlJc w:val="left"/>
      <w:pPr>
        <w:tabs>
          <w:tab w:val="num" w:pos="4320"/>
        </w:tabs>
        <w:ind w:left="4320" w:hanging="360"/>
      </w:pPr>
      <w:rPr>
        <w:rFonts w:ascii="Arial" w:hAnsi="Arial" w:hint="default"/>
      </w:rPr>
    </w:lvl>
    <w:lvl w:ilvl="6" w:tplc="ED486690" w:tentative="1">
      <w:start w:val="1"/>
      <w:numFmt w:val="bullet"/>
      <w:lvlText w:val="•"/>
      <w:lvlJc w:val="left"/>
      <w:pPr>
        <w:tabs>
          <w:tab w:val="num" w:pos="5040"/>
        </w:tabs>
        <w:ind w:left="5040" w:hanging="360"/>
      </w:pPr>
      <w:rPr>
        <w:rFonts w:ascii="Arial" w:hAnsi="Arial" w:hint="default"/>
      </w:rPr>
    </w:lvl>
    <w:lvl w:ilvl="7" w:tplc="FB70BBD4" w:tentative="1">
      <w:start w:val="1"/>
      <w:numFmt w:val="bullet"/>
      <w:lvlText w:val="•"/>
      <w:lvlJc w:val="left"/>
      <w:pPr>
        <w:tabs>
          <w:tab w:val="num" w:pos="5760"/>
        </w:tabs>
        <w:ind w:left="5760" w:hanging="360"/>
      </w:pPr>
      <w:rPr>
        <w:rFonts w:ascii="Arial" w:hAnsi="Arial" w:hint="default"/>
      </w:rPr>
    </w:lvl>
    <w:lvl w:ilvl="8" w:tplc="392EED9A" w:tentative="1">
      <w:start w:val="1"/>
      <w:numFmt w:val="bullet"/>
      <w:lvlText w:val="•"/>
      <w:lvlJc w:val="left"/>
      <w:pPr>
        <w:tabs>
          <w:tab w:val="num" w:pos="6480"/>
        </w:tabs>
        <w:ind w:left="6480" w:hanging="360"/>
      </w:pPr>
      <w:rPr>
        <w:rFonts w:ascii="Arial" w:hAnsi="Arial" w:hint="default"/>
      </w:rPr>
    </w:lvl>
  </w:abstractNum>
  <w:abstractNum w:abstractNumId="9">
    <w:nsid w:val="60706633"/>
    <w:multiLevelType w:val="hybridMultilevel"/>
    <w:tmpl w:val="F6EA0A38"/>
    <w:lvl w:ilvl="0" w:tplc="6E2E56D8">
      <w:start w:val="1"/>
      <w:numFmt w:val="bullet"/>
      <w:lvlText w:val="•"/>
      <w:lvlJc w:val="left"/>
      <w:pPr>
        <w:tabs>
          <w:tab w:val="num" w:pos="720"/>
        </w:tabs>
        <w:ind w:left="720" w:hanging="360"/>
      </w:pPr>
      <w:rPr>
        <w:rFonts w:ascii="Arial" w:hAnsi="Arial" w:hint="default"/>
      </w:rPr>
    </w:lvl>
    <w:lvl w:ilvl="1" w:tplc="270E8E8A" w:tentative="1">
      <w:start w:val="1"/>
      <w:numFmt w:val="bullet"/>
      <w:lvlText w:val="•"/>
      <w:lvlJc w:val="left"/>
      <w:pPr>
        <w:tabs>
          <w:tab w:val="num" w:pos="1440"/>
        </w:tabs>
        <w:ind w:left="1440" w:hanging="360"/>
      </w:pPr>
      <w:rPr>
        <w:rFonts w:ascii="Arial" w:hAnsi="Arial" w:hint="default"/>
      </w:rPr>
    </w:lvl>
    <w:lvl w:ilvl="2" w:tplc="B32067DE" w:tentative="1">
      <w:start w:val="1"/>
      <w:numFmt w:val="bullet"/>
      <w:lvlText w:val="•"/>
      <w:lvlJc w:val="left"/>
      <w:pPr>
        <w:tabs>
          <w:tab w:val="num" w:pos="2160"/>
        </w:tabs>
        <w:ind w:left="2160" w:hanging="360"/>
      </w:pPr>
      <w:rPr>
        <w:rFonts w:ascii="Arial" w:hAnsi="Arial" w:hint="default"/>
      </w:rPr>
    </w:lvl>
    <w:lvl w:ilvl="3" w:tplc="345C0D9A" w:tentative="1">
      <w:start w:val="1"/>
      <w:numFmt w:val="bullet"/>
      <w:lvlText w:val="•"/>
      <w:lvlJc w:val="left"/>
      <w:pPr>
        <w:tabs>
          <w:tab w:val="num" w:pos="2880"/>
        </w:tabs>
        <w:ind w:left="2880" w:hanging="360"/>
      </w:pPr>
      <w:rPr>
        <w:rFonts w:ascii="Arial" w:hAnsi="Arial" w:hint="default"/>
      </w:rPr>
    </w:lvl>
    <w:lvl w:ilvl="4" w:tplc="38DA77F2" w:tentative="1">
      <w:start w:val="1"/>
      <w:numFmt w:val="bullet"/>
      <w:lvlText w:val="•"/>
      <w:lvlJc w:val="left"/>
      <w:pPr>
        <w:tabs>
          <w:tab w:val="num" w:pos="3600"/>
        </w:tabs>
        <w:ind w:left="3600" w:hanging="360"/>
      </w:pPr>
      <w:rPr>
        <w:rFonts w:ascii="Arial" w:hAnsi="Arial" w:hint="default"/>
      </w:rPr>
    </w:lvl>
    <w:lvl w:ilvl="5" w:tplc="038EB854" w:tentative="1">
      <w:start w:val="1"/>
      <w:numFmt w:val="bullet"/>
      <w:lvlText w:val="•"/>
      <w:lvlJc w:val="left"/>
      <w:pPr>
        <w:tabs>
          <w:tab w:val="num" w:pos="4320"/>
        </w:tabs>
        <w:ind w:left="4320" w:hanging="360"/>
      </w:pPr>
      <w:rPr>
        <w:rFonts w:ascii="Arial" w:hAnsi="Arial" w:hint="default"/>
      </w:rPr>
    </w:lvl>
    <w:lvl w:ilvl="6" w:tplc="E822F4AE" w:tentative="1">
      <w:start w:val="1"/>
      <w:numFmt w:val="bullet"/>
      <w:lvlText w:val="•"/>
      <w:lvlJc w:val="left"/>
      <w:pPr>
        <w:tabs>
          <w:tab w:val="num" w:pos="5040"/>
        </w:tabs>
        <w:ind w:left="5040" w:hanging="360"/>
      </w:pPr>
      <w:rPr>
        <w:rFonts w:ascii="Arial" w:hAnsi="Arial" w:hint="default"/>
      </w:rPr>
    </w:lvl>
    <w:lvl w:ilvl="7" w:tplc="75FA6C00" w:tentative="1">
      <w:start w:val="1"/>
      <w:numFmt w:val="bullet"/>
      <w:lvlText w:val="•"/>
      <w:lvlJc w:val="left"/>
      <w:pPr>
        <w:tabs>
          <w:tab w:val="num" w:pos="5760"/>
        </w:tabs>
        <w:ind w:left="5760" w:hanging="360"/>
      </w:pPr>
      <w:rPr>
        <w:rFonts w:ascii="Arial" w:hAnsi="Arial" w:hint="default"/>
      </w:rPr>
    </w:lvl>
    <w:lvl w:ilvl="8" w:tplc="DC02B95C" w:tentative="1">
      <w:start w:val="1"/>
      <w:numFmt w:val="bullet"/>
      <w:lvlText w:val="•"/>
      <w:lvlJc w:val="left"/>
      <w:pPr>
        <w:tabs>
          <w:tab w:val="num" w:pos="6480"/>
        </w:tabs>
        <w:ind w:left="6480" w:hanging="360"/>
      </w:pPr>
      <w:rPr>
        <w:rFonts w:ascii="Arial" w:hAnsi="Arial" w:hint="default"/>
      </w:rPr>
    </w:lvl>
  </w:abstractNum>
  <w:abstractNum w:abstractNumId="10">
    <w:nsid w:val="6B14257B"/>
    <w:multiLevelType w:val="hybridMultilevel"/>
    <w:tmpl w:val="23642134"/>
    <w:lvl w:ilvl="0" w:tplc="3448283A">
      <w:start w:val="1"/>
      <w:numFmt w:val="bullet"/>
      <w:lvlText w:val="•"/>
      <w:lvlJc w:val="left"/>
      <w:pPr>
        <w:tabs>
          <w:tab w:val="num" w:pos="720"/>
        </w:tabs>
        <w:ind w:left="720" w:hanging="360"/>
      </w:pPr>
      <w:rPr>
        <w:rFonts w:ascii="Arial" w:hAnsi="Arial" w:hint="default"/>
      </w:rPr>
    </w:lvl>
    <w:lvl w:ilvl="1" w:tplc="A072DC4A" w:tentative="1">
      <w:start w:val="1"/>
      <w:numFmt w:val="bullet"/>
      <w:lvlText w:val="•"/>
      <w:lvlJc w:val="left"/>
      <w:pPr>
        <w:tabs>
          <w:tab w:val="num" w:pos="1440"/>
        </w:tabs>
        <w:ind w:left="1440" w:hanging="360"/>
      </w:pPr>
      <w:rPr>
        <w:rFonts w:ascii="Arial" w:hAnsi="Arial" w:hint="default"/>
      </w:rPr>
    </w:lvl>
    <w:lvl w:ilvl="2" w:tplc="AA04EDD0" w:tentative="1">
      <w:start w:val="1"/>
      <w:numFmt w:val="bullet"/>
      <w:lvlText w:val="•"/>
      <w:lvlJc w:val="left"/>
      <w:pPr>
        <w:tabs>
          <w:tab w:val="num" w:pos="2160"/>
        </w:tabs>
        <w:ind w:left="2160" w:hanging="360"/>
      </w:pPr>
      <w:rPr>
        <w:rFonts w:ascii="Arial" w:hAnsi="Arial" w:hint="default"/>
      </w:rPr>
    </w:lvl>
    <w:lvl w:ilvl="3" w:tplc="07A0EE18" w:tentative="1">
      <w:start w:val="1"/>
      <w:numFmt w:val="bullet"/>
      <w:lvlText w:val="•"/>
      <w:lvlJc w:val="left"/>
      <w:pPr>
        <w:tabs>
          <w:tab w:val="num" w:pos="2880"/>
        </w:tabs>
        <w:ind w:left="2880" w:hanging="360"/>
      </w:pPr>
      <w:rPr>
        <w:rFonts w:ascii="Arial" w:hAnsi="Arial" w:hint="default"/>
      </w:rPr>
    </w:lvl>
    <w:lvl w:ilvl="4" w:tplc="B4DE35F4" w:tentative="1">
      <w:start w:val="1"/>
      <w:numFmt w:val="bullet"/>
      <w:lvlText w:val="•"/>
      <w:lvlJc w:val="left"/>
      <w:pPr>
        <w:tabs>
          <w:tab w:val="num" w:pos="3600"/>
        </w:tabs>
        <w:ind w:left="3600" w:hanging="360"/>
      </w:pPr>
      <w:rPr>
        <w:rFonts w:ascii="Arial" w:hAnsi="Arial" w:hint="default"/>
      </w:rPr>
    </w:lvl>
    <w:lvl w:ilvl="5" w:tplc="58702F64" w:tentative="1">
      <w:start w:val="1"/>
      <w:numFmt w:val="bullet"/>
      <w:lvlText w:val="•"/>
      <w:lvlJc w:val="left"/>
      <w:pPr>
        <w:tabs>
          <w:tab w:val="num" w:pos="4320"/>
        </w:tabs>
        <w:ind w:left="4320" w:hanging="360"/>
      </w:pPr>
      <w:rPr>
        <w:rFonts w:ascii="Arial" w:hAnsi="Arial" w:hint="default"/>
      </w:rPr>
    </w:lvl>
    <w:lvl w:ilvl="6" w:tplc="77FA2C2C" w:tentative="1">
      <w:start w:val="1"/>
      <w:numFmt w:val="bullet"/>
      <w:lvlText w:val="•"/>
      <w:lvlJc w:val="left"/>
      <w:pPr>
        <w:tabs>
          <w:tab w:val="num" w:pos="5040"/>
        </w:tabs>
        <w:ind w:left="5040" w:hanging="360"/>
      </w:pPr>
      <w:rPr>
        <w:rFonts w:ascii="Arial" w:hAnsi="Arial" w:hint="default"/>
      </w:rPr>
    </w:lvl>
    <w:lvl w:ilvl="7" w:tplc="049A0ADE" w:tentative="1">
      <w:start w:val="1"/>
      <w:numFmt w:val="bullet"/>
      <w:lvlText w:val="•"/>
      <w:lvlJc w:val="left"/>
      <w:pPr>
        <w:tabs>
          <w:tab w:val="num" w:pos="5760"/>
        </w:tabs>
        <w:ind w:left="5760" w:hanging="360"/>
      </w:pPr>
      <w:rPr>
        <w:rFonts w:ascii="Arial" w:hAnsi="Arial" w:hint="default"/>
      </w:rPr>
    </w:lvl>
    <w:lvl w:ilvl="8" w:tplc="5A7CDDF8" w:tentative="1">
      <w:start w:val="1"/>
      <w:numFmt w:val="bullet"/>
      <w:lvlText w:val="•"/>
      <w:lvlJc w:val="left"/>
      <w:pPr>
        <w:tabs>
          <w:tab w:val="num" w:pos="6480"/>
        </w:tabs>
        <w:ind w:left="6480" w:hanging="360"/>
      </w:pPr>
      <w:rPr>
        <w:rFonts w:ascii="Arial" w:hAnsi="Arial" w:hint="default"/>
      </w:rPr>
    </w:lvl>
  </w:abstractNum>
  <w:abstractNum w:abstractNumId="11">
    <w:nsid w:val="7323636D"/>
    <w:multiLevelType w:val="hybridMultilevel"/>
    <w:tmpl w:val="254659CA"/>
    <w:lvl w:ilvl="0" w:tplc="10A4CE30">
      <w:start w:val="1"/>
      <w:numFmt w:val="bullet"/>
      <w:lvlText w:val="•"/>
      <w:lvlJc w:val="left"/>
      <w:pPr>
        <w:tabs>
          <w:tab w:val="num" w:pos="720"/>
        </w:tabs>
        <w:ind w:left="720" w:hanging="360"/>
      </w:pPr>
      <w:rPr>
        <w:rFonts w:ascii="Arial" w:hAnsi="Arial" w:hint="default"/>
      </w:rPr>
    </w:lvl>
    <w:lvl w:ilvl="1" w:tplc="A1E2F628" w:tentative="1">
      <w:start w:val="1"/>
      <w:numFmt w:val="bullet"/>
      <w:lvlText w:val="•"/>
      <w:lvlJc w:val="left"/>
      <w:pPr>
        <w:tabs>
          <w:tab w:val="num" w:pos="1440"/>
        </w:tabs>
        <w:ind w:left="1440" w:hanging="360"/>
      </w:pPr>
      <w:rPr>
        <w:rFonts w:ascii="Arial" w:hAnsi="Arial" w:hint="default"/>
      </w:rPr>
    </w:lvl>
    <w:lvl w:ilvl="2" w:tplc="EB76B186" w:tentative="1">
      <w:start w:val="1"/>
      <w:numFmt w:val="bullet"/>
      <w:lvlText w:val="•"/>
      <w:lvlJc w:val="left"/>
      <w:pPr>
        <w:tabs>
          <w:tab w:val="num" w:pos="2160"/>
        </w:tabs>
        <w:ind w:left="2160" w:hanging="360"/>
      </w:pPr>
      <w:rPr>
        <w:rFonts w:ascii="Arial" w:hAnsi="Arial" w:hint="default"/>
      </w:rPr>
    </w:lvl>
    <w:lvl w:ilvl="3" w:tplc="D7987BB0" w:tentative="1">
      <w:start w:val="1"/>
      <w:numFmt w:val="bullet"/>
      <w:lvlText w:val="•"/>
      <w:lvlJc w:val="left"/>
      <w:pPr>
        <w:tabs>
          <w:tab w:val="num" w:pos="2880"/>
        </w:tabs>
        <w:ind w:left="2880" w:hanging="360"/>
      </w:pPr>
      <w:rPr>
        <w:rFonts w:ascii="Arial" w:hAnsi="Arial" w:hint="default"/>
      </w:rPr>
    </w:lvl>
    <w:lvl w:ilvl="4" w:tplc="7A9083EC" w:tentative="1">
      <w:start w:val="1"/>
      <w:numFmt w:val="bullet"/>
      <w:lvlText w:val="•"/>
      <w:lvlJc w:val="left"/>
      <w:pPr>
        <w:tabs>
          <w:tab w:val="num" w:pos="3600"/>
        </w:tabs>
        <w:ind w:left="3600" w:hanging="360"/>
      </w:pPr>
      <w:rPr>
        <w:rFonts w:ascii="Arial" w:hAnsi="Arial" w:hint="default"/>
      </w:rPr>
    </w:lvl>
    <w:lvl w:ilvl="5" w:tplc="9D2C2042" w:tentative="1">
      <w:start w:val="1"/>
      <w:numFmt w:val="bullet"/>
      <w:lvlText w:val="•"/>
      <w:lvlJc w:val="left"/>
      <w:pPr>
        <w:tabs>
          <w:tab w:val="num" w:pos="4320"/>
        </w:tabs>
        <w:ind w:left="4320" w:hanging="360"/>
      </w:pPr>
      <w:rPr>
        <w:rFonts w:ascii="Arial" w:hAnsi="Arial" w:hint="default"/>
      </w:rPr>
    </w:lvl>
    <w:lvl w:ilvl="6" w:tplc="F58EC9B0" w:tentative="1">
      <w:start w:val="1"/>
      <w:numFmt w:val="bullet"/>
      <w:lvlText w:val="•"/>
      <w:lvlJc w:val="left"/>
      <w:pPr>
        <w:tabs>
          <w:tab w:val="num" w:pos="5040"/>
        </w:tabs>
        <w:ind w:left="5040" w:hanging="360"/>
      </w:pPr>
      <w:rPr>
        <w:rFonts w:ascii="Arial" w:hAnsi="Arial" w:hint="default"/>
      </w:rPr>
    </w:lvl>
    <w:lvl w:ilvl="7" w:tplc="083A06F4" w:tentative="1">
      <w:start w:val="1"/>
      <w:numFmt w:val="bullet"/>
      <w:lvlText w:val="•"/>
      <w:lvlJc w:val="left"/>
      <w:pPr>
        <w:tabs>
          <w:tab w:val="num" w:pos="5760"/>
        </w:tabs>
        <w:ind w:left="5760" w:hanging="360"/>
      </w:pPr>
      <w:rPr>
        <w:rFonts w:ascii="Arial" w:hAnsi="Arial" w:hint="default"/>
      </w:rPr>
    </w:lvl>
    <w:lvl w:ilvl="8" w:tplc="35C09684" w:tentative="1">
      <w:start w:val="1"/>
      <w:numFmt w:val="bullet"/>
      <w:lvlText w:val="•"/>
      <w:lvlJc w:val="left"/>
      <w:pPr>
        <w:tabs>
          <w:tab w:val="num" w:pos="6480"/>
        </w:tabs>
        <w:ind w:left="6480" w:hanging="360"/>
      </w:pPr>
      <w:rPr>
        <w:rFonts w:ascii="Arial" w:hAnsi="Arial" w:hint="default"/>
      </w:rPr>
    </w:lvl>
  </w:abstractNum>
  <w:abstractNum w:abstractNumId="12">
    <w:nsid w:val="78384A23"/>
    <w:multiLevelType w:val="hybridMultilevel"/>
    <w:tmpl w:val="D1041FF4"/>
    <w:lvl w:ilvl="0" w:tplc="22CAEF40">
      <w:start w:val="1"/>
      <w:numFmt w:val="bullet"/>
      <w:lvlText w:val="•"/>
      <w:lvlJc w:val="left"/>
      <w:pPr>
        <w:tabs>
          <w:tab w:val="num" w:pos="720"/>
        </w:tabs>
        <w:ind w:left="720" w:hanging="360"/>
      </w:pPr>
      <w:rPr>
        <w:rFonts w:ascii="Arial" w:hAnsi="Arial" w:hint="default"/>
      </w:rPr>
    </w:lvl>
    <w:lvl w:ilvl="1" w:tplc="26025C3A" w:tentative="1">
      <w:start w:val="1"/>
      <w:numFmt w:val="bullet"/>
      <w:lvlText w:val="•"/>
      <w:lvlJc w:val="left"/>
      <w:pPr>
        <w:tabs>
          <w:tab w:val="num" w:pos="1440"/>
        </w:tabs>
        <w:ind w:left="1440" w:hanging="360"/>
      </w:pPr>
      <w:rPr>
        <w:rFonts w:ascii="Arial" w:hAnsi="Arial" w:hint="default"/>
      </w:rPr>
    </w:lvl>
    <w:lvl w:ilvl="2" w:tplc="A218FDFC" w:tentative="1">
      <w:start w:val="1"/>
      <w:numFmt w:val="bullet"/>
      <w:lvlText w:val="•"/>
      <w:lvlJc w:val="left"/>
      <w:pPr>
        <w:tabs>
          <w:tab w:val="num" w:pos="2160"/>
        </w:tabs>
        <w:ind w:left="2160" w:hanging="360"/>
      </w:pPr>
      <w:rPr>
        <w:rFonts w:ascii="Arial" w:hAnsi="Arial" w:hint="default"/>
      </w:rPr>
    </w:lvl>
    <w:lvl w:ilvl="3" w:tplc="6E10C3E8" w:tentative="1">
      <w:start w:val="1"/>
      <w:numFmt w:val="bullet"/>
      <w:lvlText w:val="•"/>
      <w:lvlJc w:val="left"/>
      <w:pPr>
        <w:tabs>
          <w:tab w:val="num" w:pos="2880"/>
        </w:tabs>
        <w:ind w:left="2880" w:hanging="360"/>
      </w:pPr>
      <w:rPr>
        <w:rFonts w:ascii="Arial" w:hAnsi="Arial" w:hint="default"/>
      </w:rPr>
    </w:lvl>
    <w:lvl w:ilvl="4" w:tplc="1C52C19A" w:tentative="1">
      <w:start w:val="1"/>
      <w:numFmt w:val="bullet"/>
      <w:lvlText w:val="•"/>
      <w:lvlJc w:val="left"/>
      <w:pPr>
        <w:tabs>
          <w:tab w:val="num" w:pos="3600"/>
        </w:tabs>
        <w:ind w:left="3600" w:hanging="360"/>
      </w:pPr>
      <w:rPr>
        <w:rFonts w:ascii="Arial" w:hAnsi="Arial" w:hint="default"/>
      </w:rPr>
    </w:lvl>
    <w:lvl w:ilvl="5" w:tplc="B3F08812" w:tentative="1">
      <w:start w:val="1"/>
      <w:numFmt w:val="bullet"/>
      <w:lvlText w:val="•"/>
      <w:lvlJc w:val="left"/>
      <w:pPr>
        <w:tabs>
          <w:tab w:val="num" w:pos="4320"/>
        </w:tabs>
        <w:ind w:left="4320" w:hanging="360"/>
      </w:pPr>
      <w:rPr>
        <w:rFonts w:ascii="Arial" w:hAnsi="Arial" w:hint="default"/>
      </w:rPr>
    </w:lvl>
    <w:lvl w:ilvl="6" w:tplc="9266DA74" w:tentative="1">
      <w:start w:val="1"/>
      <w:numFmt w:val="bullet"/>
      <w:lvlText w:val="•"/>
      <w:lvlJc w:val="left"/>
      <w:pPr>
        <w:tabs>
          <w:tab w:val="num" w:pos="5040"/>
        </w:tabs>
        <w:ind w:left="5040" w:hanging="360"/>
      </w:pPr>
      <w:rPr>
        <w:rFonts w:ascii="Arial" w:hAnsi="Arial" w:hint="default"/>
      </w:rPr>
    </w:lvl>
    <w:lvl w:ilvl="7" w:tplc="26CA9BD8" w:tentative="1">
      <w:start w:val="1"/>
      <w:numFmt w:val="bullet"/>
      <w:lvlText w:val="•"/>
      <w:lvlJc w:val="left"/>
      <w:pPr>
        <w:tabs>
          <w:tab w:val="num" w:pos="5760"/>
        </w:tabs>
        <w:ind w:left="5760" w:hanging="360"/>
      </w:pPr>
      <w:rPr>
        <w:rFonts w:ascii="Arial" w:hAnsi="Arial" w:hint="default"/>
      </w:rPr>
    </w:lvl>
    <w:lvl w:ilvl="8" w:tplc="563A5282" w:tentative="1">
      <w:start w:val="1"/>
      <w:numFmt w:val="bullet"/>
      <w:lvlText w:val="•"/>
      <w:lvlJc w:val="left"/>
      <w:pPr>
        <w:tabs>
          <w:tab w:val="num" w:pos="6480"/>
        </w:tabs>
        <w:ind w:left="6480" w:hanging="360"/>
      </w:pPr>
      <w:rPr>
        <w:rFonts w:ascii="Arial" w:hAnsi="Arial" w:hint="default"/>
      </w:rPr>
    </w:lvl>
  </w:abstractNum>
  <w:abstractNum w:abstractNumId="13">
    <w:nsid w:val="7C966C43"/>
    <w:multiLevelType w:val="hybridMultilevel"/>
    <w:tmpl w:val="4A6C75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7E7E0995"/>
    <w:multiLevelType w:val="hybridMultilevel"/>
    <w:tmpl w:val="8BB2CC52"/>
    <w:lvl w:ilvl="0" w:tplc="FEC46E18">
      <w:start w:val="1"/>
      <w:numFmt w:val="bullet"/>
      <w:lvlText w:val="-"/>
      <w:lvlJc w:val="left"/>
      <w:pPr>
        <w:tabs>
          <w:tab w:val="num" w:pos="720"/>
        </w:tabs>
        <w:ind w:left="720" w:hanging="360"/>
      </w:pPr>
      <w:rPr>
        <w:rFonts w:ascii="Times New Roman" w:hAnsi="Times New Roman" w:hint="default"/>
      </w:rPr>
    </w:lvl>
    <w:lvl w:ilvl="1" w:tplc="F3EA23EE" w:tentative="1">
      <w:start w:val="1"/>
      <w:numFmt w:val="bullet"/>
      <w:lvlText w:val="-"/>
      <w:lvlJc w:val="left"/>
      <w:pPr>
        <w:tabs>
          <w:tab w:val="num" w:pos="1440"/>
        </w:tabs>
        <w:ind w:left="1440" w:hanging="360"/>
      </w:pPr>
      <w:rPr>
        <w:rFonts w:ascii="Times New Roman" w:hAnsi="Times New Roman" w:hint="default"/>
      </w:rPr>
    </w:lvl>
    <w:lvl w:ilvl="2" w:tplc="DFE27336" w:tentative="1">
      <w:start w:val="1"/>
      <w:numFmt w:val="bullet"/>
      <w:lvlText w:val="-"/>
      <w:lvlJc w:val="left"/>
      <w:pPr>
        <w:tabs>
          <w:tab w:val="num" w:pos="2160"/>
        </w:tabs>
        <w:ind w:left="2160" w:hanging="360"/>
      </w:pPr>
      <w:rPr>
        <w:rFonts w:ascii="Times New Roman" w:hAnsi="Times New Roman" w:hint="default"/>
      </w:rPr>
    </w:lvl>
    <w:lvl w:ilvl="3" w:tplc="3B6AC698" w:tentative="1">
      <w:start w:val="1"/>
      <w:numFmt w:val="bullet"/>
      <w:lvlText w:val="-"/>
      <w:lvlJc w:val="left"/>
      <w:pPr>
        <w:tabs>
          <w:tab w:val="num" w:pos="2880"/>
        </w:tabs>
        <w:ind w:left="2880" w:hanging="360"/>
      </w:pPr>
      <w:rPr>
        <w:rFonts w:ascii="Times New Roman" w:hAnsi="Times New Roman" w:hint="default"/>
      </w:rPr>
    </w:lvl>
    <w:lvl w:ilvl="4" w:tplc="523413D0" w:tentative="1">
      <w:start w:val="1"/>
      <w:numFmt w:val="bullet"/>
      <w:lvlText w:val="-"/>
      <w:lvlJc w:val="left"/>
      <w:pPr>
        <w:tabs>
          <w:tab w:val="num" w:pos="3600"/>
        </w:tabs>
        <w:ind w:left="3600" w:hanging="360"/>
      </w:pPr>
      <w:rPr>
        <w:rFonts w:ascii="Times New Roman" w:hAnsi="Times New Roman" w:hint="default"/>
      </w:rPr>
    </w:lvl>
    <w:lvl w:ilvl="5" w:tplc="4FC0EE38" w:tentative="1">
      <w:start w:val="1"/>
      <w:numFmt w:val="bullet"/>
      <w:lvlText w:val="-"/>
      <w:lvlJc w:val="left"/>
      <w:pPr>
        <w:tabs>
          <w:tab w:val="num" w:pos="4320"/>
        </w:tabs>
        <w:ind w:left="4320" w:hanging="360"/>
      </w:pPr>
      <w:rPr>
        <w:rFonts w:ascii="Times New Roman" w:hAnsi="Times New Roman" w:hint="default"/>
      </w:rPr>
    </w:lvl>
    <w:lvl w:ilvl="6" w:tplc="6D3C217A" w:tentative="1">
      <w:start w:val="1"/>
      <w:numFmt w:val="bullet"/>
      <w:lvlText w:val="-"/>
      <w:lvlJc w:val="left"/>
      <w:pPr>
        <w:tabs>
          <w:tab w:val="num" w:pos="5040"/>
        </w:tabs>
        <w:ind w:left="5040" w:hanging="360"/>
      </w:pPr>
      <w:rPr>
        <w:rFonts w:ascii="Times New Roman" w:hAnsi="Times New Roman" w:hint="default"/>
      </w:rPr>
    </w:lvl>
    <w:lvl w:ilvl="7" w:tplc="9384C0C4" w:tentative="1">
      <w:start w:val="1"/>
      <w:numFmt w:val="bullet"/>
      <w:lvlText w:val="-"/>
      <w:lvlJc w:val="left"/>
      <w:pPr>
        <w:tabs>
          <w:tab w:val="num" w:pos="5760"/>
        </w:tabs>
        <w:ind w:left="5760" w:hanging="360"/>
      </w:pPr>
      <w:rPr>
        <w:rFonts w:ascii="Times New Roman" w:hAnsi="Times New Roman" w:hint="default"/>
      </w:rPr>
    </w:lvl>
    <w:lvl w:ilvl="8" w:tplc="9E941700"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7"/>
  </w:num>
  <w:num w:numId="3">
    <w:abstractNumId w:val="11"/>
  </w:num>
  <w:num w:numId="4">
    <w:abstractNumId w:val="4"/>
  </w:num>
  <w:num w:numId="5">
    <w:abstractNumId w:val="3"/>
  </w:num>
  <w:num w:numId="6">
    <w:abstractNumId w:val="14"/>
  </w:num>
  <w:num w:numId="7">
    <w:abstractNumId w:val="2"/>
  </w:num>
  <w:num w:numId="8">
    <w:abstractNumId w:val="0"/>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907A58"/>
    <w:rsid w:val="00005C7E"/>
    <w:rsid w:val="00031A71"/>
    <w:rsid w:val="00031DC3"/>
    <w:rsid w:val="000462A7"/>
    <w:rsid w:val="00107886"/>
    <w:rsid w:val="001536FD"/>
    <w:rsid w:val="00167F3E"/>
    <w:rsid w:val="00191119"/>
    <w:rsid w:val="001B5BD8"/>
    <w:rsid w:val="001B6C5B"/>
    <w:rsid w:val="001C1EE2"/>
    <w:rsid w:val="001C5634"/>
    <w:rsid w:val="002918BE"/>
    <w:rsid w:val="002B5276"/>
    <w:rsid w:val="002E13A0"/>
    <w:rsid w:val="00301963"/>
    <w:rsid w:val="00315E45"/>
    <w:rsid w:val="00342AAD"/>
    <w:rsid w:val="003571F8"/>
    <w:rsid w:val="0036293D"/>
    <w:rsid w:val="00390AEF"/>
    <w:rsid w:val="00391318"/>
    <w:rsid w:val="003C26D8"/>
    <w:rsid w:val="004202C5"/>
    <w:rsid w:val="004443A8"/>
    <w:rsid w:val="004559EB"/>
    <w:rsid w:val="004821B1"/>
    <w:rsid w:val="00483740"/>
    <w:rsid w:val="004925C8"/>
    <w:rsid w:val="00495D04"/>
    <w:rsid w:val="004A7786"/>
    <w:rsid w:val="004C200B"/>
    <w:rsid w:val="004D256B"/>
    <w:rsid w:val="00504F0A"/>
    <w:rsid w:val="00537B9F"/>
    <w:rsid w:val="005B5DBC"/>
    <w:rsid w:val="005F20AA"/>
    <w:rsid w:val="006025A7"/>
    <w:rsid w:val="00627A9A"/>
    <w:rsid w:val="00642800"/>
    <w:rsid w:val="006471C7"/>
    <w:rsid w:val="00677053"/>
    <w:rsid w:val="00692C3D"/>
    <w:rsid w:val="00694A10"/>
    <w:rsid w:val="00695E8A"/>
    <w:rsid w:val="00697C22"/>
    <w:rsid w:val="006E3B92"/>
    <w:rsid w:val="00704061"/>
    <w:rsid w:val="007057EB"/>
    <w:rsid w:val="00765C1E"/>
    <w:rsid w:val="007758BA"/>
    <w:rsid w:val="00784F91"/>
    <w:rsid w:val="007C0839"/>
    <w:rsid w:val="007D6E78"/>
    <w:rsid w:val="00866260"/>
    <w:rsid w:val="008A0AC0"/>
    <w:rsid w:val="008A392F"/>
    <w:rsid w:val="008C5B15"/>
    <w:rsid w:val="008D2BF2"/>
    <w:rsid w:val="00907A58"/>
    <w:rsid w:val="00910E08"/>
    <w:rsid w:val="009260F1"/>
    <w:rsid w:val="0093417B"/>
    <w:rsid w:val="0094636D"/>
    <w:rsid w:val="00963B22"/>
    <w:rsid w:val="00980142"/>
    <w:rsid w:val="00986850"/>
    <w:rsid w:val="009901DC"/>
    <w:rsid w:val="009A517D"/>
    <w:rsid w:val="009A5A1C"/>
    <w:rsid w:val="009C3DC8"/>
    <w:rsid w:val="009F747C"/>
    <w:rsid w:val="009F7C49"/>
    <w:rsid w:val="00A27707"/>
    <w:rsid w:val="00A77217"/>
    <w:rsid w:val="00A83B3F"/>
    <w:rsid w:val="00A933C7"/>
    <w:rsid w:val="00AA48B1"/>
    <w:rsid w:val="00B13767"/>
    <w:rsid w:val="00B3253D"/>
    <w:rsid w:val="00B76394"/>
    <w:rsid w:val="00B83AF0"/>
    <w:rsid w:val="00B92D31"/>
    <w:rsid w:val="00BA3F39"/>
    <w:rsid w:val="00BA7838"/>
    <w:rsid w:val="00BB3401"/>
    <w:rsid w:val="00BC6216"/>
    <w:rsid w:val="00C2345C"/>
    <w:rsid w:val="00C26B2F"/>
    <w:rsid w:val="00C31595"/>
    <w:rsid w:val="00C465F7"/>
    <w:rsid w:val="00C46F18"/>
    <w:rsid w:val="00CB3BC8"/>
    <w:rsid w:val="00CE2D38"/>
    <w:rsid w:val="00D025F0"/>
    <w:rsid w:val="00D14211"/>
    <w:rsid w:val="00D32F68"/>
    <w:rsid w:val="00D71EC1"/>
    <w:rsid w:val="00D95AF5"/>
    <w:rsid w:val="00DB7BD7"/>
    <w:rsid w:val="00E1560B"/>
    <w:rsid w:val="00E2073B"/>
    <w:rsid w:val="00E905A7"/>
    <w:rsid w:val="00EC2301"/>
    <w:rsid w:val="00EC2395"/>
    <w:rsid w:val="00F103F5"/>
    <w:rsid w:val="00F22485"/>
    <w:rsid w:val="00F4444E"/>
    <w:rsid w:val="00F64454"/>
    <w:rsid w:val="00F83093"/>
    <w:rsid w:val="00FD7634"/>
    <w:rsid w:val="00FE0121"/>
    <w:rsid w:val="00FE6087"/>
    <w:rsid w:val="00FF525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93"/>
    <w:pPr>
      <w:spacing w:after="200" w:line="276" w:lineRule="auto"/>
      <w:jc w:val="both"/>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2345C"/>
    <w:rPr>
      <w:color w:val="0000FF"/>
      <w:u w:val="single"/>
    </w:rPr>
  </w:style>
  <w:style w:type="paragraph" w:styleId="En-tte">
    <w:name w:val="header"/>
    <w:basedOn w:val="Normal"/>
    <w:link w:val="En-tteCar"/>
    <w:uiPriority w:val="99"/>
    <w:semiHidden/>
    <w:unhideWhenUsed/>
    <w:rsid w:val="00B76394"/>
    <w:pPr>
      <w:tabs>
        <w:tab w:val="center" w:pos="4536"/>
        <w:tab w:val="right" w:pos="9072"/>
      </w:tabs>
    </w:pPr>
  </w:style>
  <w:style w:type="character" w:customStyle="1" w:styleId="En-tteCar">
    <w:name w:val="En-tête Car"/>
    <w:basedOn w:val="Policepardfaut"/>
    <w:link w:val="En-tte"/>
    <w:uiPriority w:val="99"/>
    <w:semiHidden/>
    <w:rsid w:val="00B76394"/>
    <w:rPr>
      <w:sz w:val="22"/>
      <w:szCs w:val="22"/>
      <w:lang w:eastAsia="en-US"/>
    </w:rPr>
  </w:style>
  <w:style w:type="paragraph" w:styleId="Pieddepage">
    <w:name w:val="footer"/>
    <w:basedOn w:val="Normal"/>
    <w:link w:val="PieddepageCar"/>
    <w:uiPriority w:val="99"/>
    <w:unhideWhenUsed/>
    <w:rsid w:val="00B76394"/>
    <w:pPr>
      <w:tabs>
        <w:tab w:val="center" w:pos="4536"/>
        <w:tab w:val="right" w:pos="9072"/>
      </w:tabs>
    </w:pPr>
  </w:style>
  <w:style w:type="character" w:customStyle="1" w:styleId="PieddepageCar">
    <w:name w:val="Pied de page Car"/>
    <w:basedOn w:val="Policepardfaut"/>
    <w:link w:val="Pieddepage"/>
    <w:uiPriority w:val="99"/>
    <w:rsid w:val="00B7639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6580311">
      <w:bodyDiv w:val="1"/>
      <w:marLeft w:val="0"/>
      <w:marRight w:val="0"/>
      <w:marTop w:val="0"/>
      <w:marBottom w:val="0"/>
      <w:divBdr>
        <w:top w:val="none" w:sz="0" w:space="0" w:color="auto"/>
        <w:left w:val="none" w:sz="0" w:space="0" w:color="auto"/>
        <w:bottom w:val="none" w:sz="0" w:space="0" w:color="auto"/>
        <w:right w:val="none" w:sz="0" w:space="0" w:color="auto"/>
      </w:divBdr>
      <w:divsChild>
        <w:div w:id="857041434">
          <w:marLeft w:val="547"/>
          <w:marRight w:val="0"/>
          <w:marTop w:val="173"/>
          <w:marBottom w:val="0"/>
          <w:divBdr>
            <w:top w:val="none" w:sz="0" w:space="0" w:color="auto"/>
            <w:left w:val="none" w:sz="0" w:space="0" w:color="auto"/>
            <w:bottom w:val="none" w:sz="0" w:space="0" w:color="auto"/>
            <w:right w:val="none" w:sz="0" w:space="0" w:color="auto"/>
          </w:divBdr>
        </w:div>
      </w:divsChild>
    </w:div>
    <w:div w:id="253634897">
      <w:bodyDiv w:val="1"/>
      <w:marLeft w:val="0"/>
      <w:marRight w:val="0"/>
      <w:marTop w:val="0"/>
      <w:marBottom w:val="0"/>
      <w:divBdr>
        <w:top w:val="none" w:sz="0" w:space="0" w:color="auto"/>
        <w:left w:val="none" w:sz="0" w:space="0" w:color="auto"/>
        <w:bottom w:val="none" w:sz="0" w:space="0" w:color="auto"/>
        <w:right w:val="none" w:sz="0" w:space="0" w:color="auto"/>
      </w:divBdr>
    </w:div>
    <w:div w:id="320429023">
      <w:bodyDiv w:val="1"/>
      <w:marLeft w:val="0"/>
      <w:marRight w:val="0"/>
      <w:marTop w:val="0"/>
      <w:marBottom w:val="0"/>
      <w:divBdr>
        <w:top w:val="none" w:sz="0" w:space="0" w:color="auto"/>
        <w:left w:val="none" w:sz="0" w:space="0" w:color="auto"/>
        <w:bottom w:val="none" w:sz="0" w:space="0" w:color="auto"/>
        <w:right w:val="none" w:sz="0" w:space="0" w:color="auto"/>
      </w:divBdr>
      <w:divsChild>
        <w:div w:id="1385717610">
          <w:marLeft w:val="547"/>
          <w:marRight w:val="0"/>
          <w:marTop w:val="173"/>
          <w:marBottom w:val="0"/>
          <w:divBdr>
            <w:top w:val="none" w:sz="0" w:space="0" w:color="auto"/>
            <w:left w:val="none" w:sz="0" w:space="0" w:color="auto"/>
            <w:bottom w:val="none" w:sz="0" w:space="0" w:color="auto"/>
            <w:right w:val="none" w:sz="0" w:space="0" w:color="auto"/>
          </w:divBdr>
        </w:div>
      </w:divsChild>
    </w:div>
    <w:div w:id="443959445">
      <w:bodyDiv w:val="1"/>
      <w:marLeft w:val="0"/>
      <w:marRight w:val="0"/>
      <w:marTop w:val="0"/>
      <w:marBottom w:val="0"/>
      <w:divBdr>
        <w:top w:val="none" w:sz="0" w:space="0" w:color="auto"/>
        <w:left w:val="none" w:sz="0" w:space="0" w:color="auto"/>
        <w:bottom w:val="none" w:sz="0" w:space="0" w:color="auto"/>
        <w:right w:val="none" w:sz="0" w:space="0" w:color="auto"/>
      </w:divBdr>
      <w:divsChild>
        <w:div w:id="788398586">
          <w:marLeft w:val="547"/>
          <w:marRight w:val="0"/>
          <w:marTop w:val="120"/>
          <w:marBottom w:val="0"/>
          <w:divBdr>
            <w:top w:val="none" w:sz="0" w:space="0" w:color="auto"/>
            <w:left w:val="none" w:sz="0" w:space="0" w:color="auto"/>
            <w:bottom w:val="none" w:sz="0" w:space="0" w:color="auto"/>
            <w:right w:val="none" w:sz="0" w:space="0" w:color="auto"/>
          </w:divBdr>
        </w:div>
        <w:div w:id="1326594089">
          <w:marLeft w:val="547"/>
          <w:marRight w:val="0"/>
          <w:marTop w:val="120"/>
          <w:marBottom w:val="0"/>
          <w:divBdr>
            <w:top w:val="none" w:sz="0" w:space="0" w:color="auto"/>
            <w:left w:val="none" w:sz="0" w:space="0" w:color="auto"/>
            <w:bottom w:val="none" w:sz="0" w:space="0" w:color="auto"/>
            <w:right w:val="none" w:sz="0" w:space="0" w:color="auto"/>
          </w:divBdr>
        </w:div>
        <w:div w:id="1350176727">
          <w:marLeft w:val="547"/>
          <w:marRight w:val="0"/>
          <w:marTop w:val="134"/>
          <w:marBottom w:val="0"/>
          <w:divBdr>
            <w:top w:val="none" w:sz="0" w:space="0" w:color="auto"/>
            <w:left w:val="none" w:sz="0" w:space="0" w:color="auto"/>
            <w:bottom w:val="none" w:sz="0" w:space="0" w:color="auto"/>
            <w:right w:val="none" w:sz="0" w:space="0" w:color="auto"/>
          </w:divBdr>
        </w:div>
      </w:divsChild>
    </w:div>
    <w:div w:id="699283091">
      <w:bodyDiv w:val="1"/>
      <w:marLeft w:val="0"/>
      <w:marRight w:val="0"/>
      <w:marTop w:val="0"/>
      <w:marBottom w:val="0"/>
      <w:divBdr>
        <w:top w:val="none" w:sz="0" w:space="0" w:color="auto"/>
        <w:left w:val="none" w:sz="0" w:space="0" w:color="auto"/>
        <w:bottom w:val="none" w:sz="0" w:space="0" w:color="auto"/>
        <w:right w:val="none" w:sz="0" w:space="0" w:color="auto"/>
      </w:divBdr>
      <w:divsChild>
        <w:div w:id="988174678">
          <w:marLeft w:val="547"/>
          <w:marRight w:val="0"/>
          <w:marTop w:val="154"/>
          <w:marBottom w:val="0"/>
          <w:divBdr>
            <w:top w:val="none" w:sz="0" w:space="0" w:color="auto"/>
            <w:left w:val="none" w:sz="0" w:space="0" w:color="auto"/>
            <w:bottom w:val="none" w:sz="0" w:space="0" w:color="auto"/>
            <w:right w:val="none" w:sz="0" w:space="0" w:color="auto"/>
          </w:divBdr>
        </w:div>
        <w:div w:id="1323847967">
          <w:marLeft w:val="547"/>
          <w:marRight w:val="0"/>
          <w:marTop w:val="154"/>
          <w:marBottom w:val="0"/>
          <w:divBdr>
            <w:top w:val="none" w:sz="0" w:space="0" w:color="auto"/>
            <w:left w:val="none" w:sz="0" w:space="0" w:color="auto"/>
            <w:bottom w:val="none" w:sz="0" w:space="0" w:color="auto"/>
            <w:right w:val="none" w:sz="0" w:space="0" w:color="auto"/>
          </w:divBdr>
        </w:div>
      </w:divsChild>
    </w:div>
    <w:div w:id="742920188">
      <w:bodyDiv w:val="1"/>
      <w:marLeft w:val="0"/>
      <w:marRight w:val="0"/>
      <w:marTop w:val="0"/>
      <w:marBottom w:val="0"/>
      <w:divBdr>
        <w:top w:val="none" w:sz="0" w:space="0" w:color="auto"/>
        <w:left w:val="none" w:sz="0" w:space="0" w:color="auto"/>
        <w:bottom w:val="none" w:sz="0" w:space="0" w:color="auto"/>
        <w:right w:val="none" w:sz="0" w:space="0" w:color="auto"/>
      </w:divBdr>
      <w:divsChild>
        <w:div w:id="933436021">
          <w:marLeft w:val="547"/>
          <w:marRight w:val="0"/>
          <w:marTop w:val="192"/>
          <w:marBottom w:val="0"/>
          <w:divBdr>
            <w:top w:val="none" w:sz="0" w:space="0" w:color="auto"/>
            <w:left w:val="none" w:sz="0" w:space="0" w:color="auto"/>
            <w:bottom w:val="none" w:sz="0" w:space="0" w:color="auto"/>
            <w:right w:val="none" w:sz="0" w:space="0" w:color="auto"/>
          </w:divBdr>
        </w:div>
        <w:div w:id="2138913907">
          <w:marLeft w:val="547"/>
          <w:marRight w:val="0"/>
          <w:marTop w:val="173"/>
          <w:marBottom w:val="0"/>
          <w:divBdr>
            <w:top w:val="none" w:sz="0" w:space="0" w:color="auto"/>
            <w:left w:val="none" w:sz="0" w:space="0" w:color="auto"/>
            <w:bottom w:val="none" w:sz="0" w:space="0" w:color="auto"/>
            <w:right w:val="none" w:sz="0" w:space="0" w:color="auto"/>
          </w:divBdr>
        </w:div>
      </w:divsChild>
    </w:div>
    <w:div w:id="778647013">
      <w:bodyDiv w:val="1"/>
      <w:marLeft w:val="0"/>
      <w:marRight w:val="0"/>
      <w:marTop w:val="0"/>
      <w:marBottom w:val="0"/>
      <w:divBdr>
        <w:top w:val="none" w:sz="0" w:space="0" w:color="auto"/>
        <w:left w:val="none" w:sz="0" w:space="0" w:color="auto"/>
        <w:bottom w:val="none" w:sz="0" w:space="0" w:color="auto"/>
        <w:right w:val="none" w:sz="0" w:space="0" w:color="auto"/>
      </w:divBdr>
      <w:divsChild>
        <w:div w:id="1385443159">
          <w:marLeft w:val="547"/>
          <w:marRight w:val="0"/>
          <w:marTop w:val="154"/>
          <w:marBottom w:val="0"/>
          <w:divBdr>
            <w:top w:val="none" w:sz="0" w:space="0" w:color="auto"/>
            <w:left w:val="none" w:sz="0" w:space="0" w:color="auto"/>
            <w:bottom w:val="none" w:sz="0" w:space="0" w:color="auto"/>
            <w:right w:val="none" w:sz="0" w:space="0" w:color="auto"/>
          </w:divBdr>
        </w:div>
        <w:div w:id="2034265084">
          <w:marLeft w:val="547"/>
          <w:marRight w:val="0"/>
          <w:marTop w:val="154"/>
          <w:marBottom w:val="0"/>
          <w:divBdr>
            <w:top w:val="none" w:sz="0" w:space="0" w:color="auto"/>
            <w:left w:val="none" w:sz="0" w:space="0" w:color="auto"/>
            <w:bottom w:val="none" w:sz="0" w:space="0" w:color="auto"/>
            <w:right w:val="none" w:sz="0" w:space="0" w:color="auto"/>
          </w:divBdr>
        </w:div>
      </w:divsChild>
    </w:div>
    <w:div w:id="850726095">
      <w:bodyDiv w:val="1"/>
      <w:marLeft w:val="0"/>
      <w:marRight w:val="0"/>
      <w:marTop w:val="0"/>
      <w:marBottom w:val="0"/>
      <w:divBdr>
        <w:top w:val="none" w:sz="0" w:space="0" w:color="auto"/>
        <w:left w:val="none" w:sz="0" w:space="0" w:color="auto"/>
        <w:bottom w:val="none" w:sz="0" w:space="0" w:color="auto"/>
        <w:right w:val="none" w:sz="0" w:space="0" w:color="auto"/>
      </w:divBdr>
    </w:div>
    <w:div w:id="1042906054">
      <w:bodyDiv w:val="1"/>
      <w:marLeft w:val="0"/>
      <w:marRight w:val="0"/>
      <w:marTop w:val="0"/>
      <w:marBottom w:val="0"/>
      <w:divBdr>
        <w:top w:val="none" w:sz="0" w:space="0" w:color="auto"/>
        <w:left w:val="none" w:sz="0" w:space="0" w:color="auto"/>
        <w:bottom w:val="none" w:sz="0" w:space="0" w:color="auto"/>
        <w:right w:val="none" w:sz="0" w:space="0" w:color="auto"/>
      </w:divBdr>
    </w:div>
    <w:div w:id="1068575689">
      <w:bodyDiv w:val="1"/>
      <w:marLeft w:val="0"/>
      <w:marRight w:val="0"/>
      <w:marTop w:val="0"/>
      <w:marBottom w:val="0"/>
      <w:divBdr>
        <w:top w:val="none" w:sz="0" w:space="0" w:color="auto"/>
        <w:left w:val="none" w:sz="0" w:space="0" w:color="auto"/>
        <w:bottom w:val="none" w:sz="0" w:space="0" w:color="auto"/>
        <w:right w:val="none" w:sz="0" w:space="0" w:color="auto"/>
      </w:divBdr>
      <w:divsChild>
        <w:div w:id="1419524418">
          <w:marLeft w:val="547"/>
          <w:marRight w:val="0"/>
          <w:marTop w:val="173"/>
          <w:marBottom w:val="0"/>
          <w:divBdr>
            <w:top w:val="none" w:sz="0" w:space="0" w:color="auto"/>
            <w:left w:val="none" w:sz="0" w:space="0" w:color="auto"/>
            <w:bottom w:val="none" w:sz="0" w:space="0" w:color="auto"/>
            <w:right w:val="none" w:sz="0" w:space="0" w:color="auto"/>
          </w:divBdr>
        </w:div>
      </w:divsChild>
    </w:div>
    <w:div w:id="1084229806">
      <w:bodyDiv w:val="1"/>
      <w:marLeft w:val="0"/>
      <w:marRight w:val="0"/>
      <w:marTop w:val="0"/>
      <w:marBottom w:val="0"/>
      <w:divBdr>
        <w:top w:val="none" w:sz="0" w:space="0" w:color="auto"/>
        <w:left w:val="none" w:sz="0" w:space="0" w:color="auto"/>
        <w:bottom w:val="none" w:sz="0" w:space="0" w:color="auto"/>
        <w:right w:val="none" w:sz="0" w:space="0" w:color="auto"/>
      </w:divBdr>
    </w:div>
    <w:div w:id="1228808025">
      <w:bodyDiv w:val="1"/>
      <w:marLeft w:val="0"/>
      <w:marRight w:val="0"/>
      <w:marTop w:val="0"/>
      <w:marBottom w:val="0"/>
      <w:divBdr>
        <w:top w:val="none" w:sz="0" w:space="0" w:color="auto"/>
        <w:left w:val="none" w:sz="0" w:space="0" w:color="auto"/>
        <w:bottom w:val="none" w:sz="0" w:space="0" w:color="auto"/>
        <w:right w:val="none" w:sz="0" w:space="0" w:color="auto"/>
      </w:divBdr>
      <w:divsChild>
        <w:div w:id="348142512">
          <w:marLeft w:val="547"/>
          <w:marRight w:val="0"/>
          <w:marTop w:val="115"/>
          <w:marBottom w:val="0"/>
          <w:divBdr>
            <w:top w:val="none" w:sz="0" w:space="0" w:color="auto"/>
            <w:left w:val="none" w:sz="0" w:space="0" w:color="auto"/>
            <w:bottom w:val="none" w:sz="0" w:space="0" w:color="auto"/>
            <w:right w:val="none" w:sz="0" w:space="0" w:color="auto"/>
          </w:divBdr>
        </w:div>
        <w:div w:id="849562751">
          <w:marLeft w:val="547"/>
          <w:marRight w:val="0"/>
          <w:marTop w:val="115"/>
          <w:marBottom w:val="0"/>
          <w:divBdr>
            <w:top w:val="none" w:sz="0" w:space="0" w:color="auto"/>
            <w:left w:val="none" w:sz="0" w:space="0" w:color="auto"/>
            <w:bottom w:val="none" w:sz="0" w:space="0" w:color="auto"/>
            <w:right w:val="none" w:sz="0" w:space="0" w:color="auto"/>
          </w:divBdr>
        </w:div>
        <w:div w:id="860628443">
          <w:marLeft w:val="547"/>
          <w:marRight w:val="0"/>
          <w:marTop w:val="115"/>
          <w:marBottom w:val="0"/>
          <w:divBdr>
            <w:top w:val="none" w:sz="0" w:space="0" w:color="auto"/>
            <w:left w:val="none" w:sz="0" w:space="0" w:color="auto"/>
            <w:bottom w:val="none" w:sz="0" w:space="0" w:color="auto"/>
            <w:right w:val="none" w:sz="0" w:space="0" w:color="auto"/>
          </w:divBdr>
        </w:div>
        <w:div w:id="1363171845">
          <w:marLeft w:val="547"/>
          <w:marRight w:val="0"/>
          <w:marTop w:val="115"/>
          <w:marBottom w:val="0"/>
          <w:divBdr>
            <w:top w:val="none" w:sz="0" w:space="0" w:color="auto"/>
            <w:left w:val="none" w:sz="0" w:space="0" w:color="auto"/>
            <w:bottom w:val="none" w:sz="0" w:space="0" w:color="auto"/>
            <w:right w:val="none" w:sz="0" w:space="0" w:color="auto"/>
          </w:divBdr>
        </w:div>
        <w:div w:id="1552687856">
          <w:marLeft w:val="547"/>
          <w:marRight w:val="0"/>
          <w:marTop w:val="115"/>
          <w:marBottom w:val="0"/>
          <w:divBdr>
            <w:top w:val="none" w:sz="0" w:space="0" w:color="auto"/>
            <w:left w:val="none" w:sz="0" w:space="0" w:color="auto"/>
            <w:bottom w:val="none" w:sz="0" w:space="0" w:color="auto"/>
            <w:right w:val="none" w:sz="0" w:space="0" w:color="auto"/>
          </w:divBdr>
        </w:div>
        <w:div w:id="1913613614">
          <w:marLeft w:val="547"/>
          <w:marRight w:val="0"/>
          <w:marTop w:val="115"/>
          <w:marBottom w:val="0"/>
          <w:divBdr>
            <w:top w:val="none" w:sz="0" w:space="0" w:color="auto"/>
            <w:left w:val="none" w:sz="0" w:space="0" w:color="auto"/>
            <w:bottom w:val="none" w:sz="0" w:space="0" w:color="auto"/>
            <w:right w:val="none" w:sz="0" w:space="0" w:color="auto"/>
          </w:divBdr>
        </w:div>
      </w:divsChild>
    </w:div>
    <w:div w:id="1282541986">
      <w:bodyDiv w:val="1"/>
      <w:marLeft w:val="0"/>
      <w:marRight w:val="0"/>
      <w:marTop w:val="0"/>
      <w:marBottom w:val="0"/>
      <w:divBdr>
        <w:top w:val="none" w:sz="0" w:space="0" w:color="auto"/>
        <w:left w:val="none" w:sz="0" w:space="0" w:color="auto"/>
        <w:bottom w:val="none" w:sz="0" w:space="0" w:color="auto"/>
        <w:right w:val="none" w:sz="0" w:space="0" w:color="auto"/>
      </w:divBdr>
    </w:div>
    <w:div w:id="1541894324">
      <w:bodyDiv w:val="1"/>
      <w:marLeft w:val="0"/>
      <w:marRight w:val="0"/>
      <w:marTop w:val="0"/>
      <w:marBottom w:val="0"/>
      <w:divBdr>
        <w:top w:val="none" w:sz="0" w:space="0" w:color="auto"/>
        <w:left w:val="none" w:sz="0" w:space="0" w:color="auto"/>
        <w:bottom w:val="none" w:sz="0" w:space="0" w:color="auto"/>
        <w:right w:val="none" w:sz="0" w:space="0" w:color="auto"/>
      </w:divBdr>
      <w:divsChild>
        <w:div w:id="45958541">
          <w:marLeft w:val="547"/>
          <w:marRight w:val="0"/>
          <w:marTop w:val="173"/>
          <w:marBottom w:val="0"/>
          <w:divBdr>
            <w:top w:val="none" w:sz="0" w:space="0" w:color="auto"/>
            <w:left w:val="none" w:sz="0" w:space="0" w:color="auto"/>
            <w:bottom w:val="none" w:sz="0" w:space="0" w:color="auto"/>
            <w:right w:val="none" w:sz="0" w:space="0" w:color="auto"/>
          </w:divBdr>
        </w:div>
        <w:div w:id="1407454214">
          <w:marLeft w:val="547"/>
          <w:marRight w:val="0"/>
          <w:marTop w:val="173"/>
          <w:marBottom w:val="0"/>
          <w:divBdr>
            <w:top w:val="none" w:sz="0" w:space="0" w:color="auto"/>
            <w:left w:val="none" w:sz="0" w:space="0" w:color="auto"/>
            <w:bottom w:val="none" w:sz="0" w:space="0" w:color="auto"/>
            <w:right w:val="none" w:sz="0" w:space="0" w:color="auto"/>
          </w:divBdr>
        </w:div>
      </w:divsChild>
    </w:div>
    <w:div w:id="1578437295">
      <w:bodyDiv w:val="1"/>
      <w:marLeft w:val="0"/>
      <w:marRight w:val="0"/>
      <w:marTop w:val="0"/>
      <w:marBottom w:val="0"/>
      <w:divBdr>
        <w:top w:val="none" w:sz="0" w:space="0" w:color="auto"/>
        <w:left w:val="none" w:sz="0" w:space="0" w:color="auto"/>
        <w:bottom w:val="none" w:sz="0" w:space="0" w:color="auto"/>
        <w:right w:val="none" w:sz="0" w:space="0" w:color="auto"/>
      </w:divBdr>
      <w:divsChild>
        <w:div w:id="888343642">
          <w:marLeft w:val="547"/>
          <w:marRight w:val="0"/>
          <w:marTop w:val="154"/>
          <w:marBottom w:val="0"/>
          <w:divBdr>
            <w:top w:val="none" w:sz="0" w:space="0" w:color="auto"/>
            <w:left w:val="none" w:sz="0" w:space="0" w:color="auto"/>
            <w:bottom w:val="none" w:sz="0" w:space="0" w:color="auto"/>
            <w:right w:val="none" w:sz="0" w:space="0" w:color="auto"/>
          </w:divBdr>
        </w:div>
        <w:div w:id="1902133697">
          <w:marLeft w:val="547"/>
          <w:marRight w:val="0"/>
          <w:marTop w:val="154"/>
          <w:marBottom w:val="0"/>
          <w:divBdr>
            <w:top w:val="none" w:sz="0" w:space="0" w:color="auto"/>
            <w:left w:val="none" w:sz="0" w:space="0" w:color="auto"/>
            <w:bottom w:val="none" w:sz="0" w:space="0" w:color="auto"/>
            <w:right w:val="none" w:sz="0" w:space="0" w:color="auto"/>
          </w:divBdr>
        </w:div>
      </w:divsChild>
    </w:div>
    <w:div w:id="1587955654">
      <w:bodyDiv w:val="1"/>
      <w:marLeft w:val="0"/>
      <w:marRight w:val="0"/>
      <w:marTop w:val="0"/>
      <w:marBottom w:val="0"/>
      <w:divBdr>
        <w:top w:val="none" w:sz="0" w:space="0" w:color="auto"/>
        <w:left w:val="none" w:sz="0" w:space="0" w:color="auto"/>
        <w:bottom w:val="none" w:sz="0" w:space="0" w:color="auto"/>
        <w:right w:val="none" w:sz="0" w:space="0" w:color="auto"/>
      </w:divBdr>
    </w:div>
    <w:div w:id="1780102966">
      <w:bodyDiv w:val="1"/>
      <w:marLeft w:val="0"/>
      <w:marRight w:val="0"/>
      <w:marTop w:val="0"/>
      <w:marBottom w:val="0"/>
      <w:divBdr>
        <w:top w:val="none" w:sz="0" w:space="0" w:color="auto"/>
        <w:left w:val="none" w:sz="0" w:space="0" w:color="auto"/>
        <w:bottom w:val="none" w:sz="0" w:space="0" w:color="auto"/>
        <w:right w:val="none" w:sz="0" w:space="0" w:color="auto"/>
      </w:divBdr>
      <w:divsChild>
        <w:div w:id="2117285224">
          <w:marLeft w:val="547"/>
          <w:marRight w:val="0"/>
          <w:marTop w:val="154"/>
          <w:marBottom w:val="0"/>
          <w:divBdr>
            <w:top w:val="none" w:sz="0" w:space="0" w:color="auto"/>
            <w:left w:val="none" w:sz="0" w:space="0" w:color="auto"/>
            <w:bottom w:val="none" w:sz="0" w:space="0" w:color="auto"/>
            <w:right w:val="none" w:sz="0" w:space="0" w:color="auto"/>
          </w:divBdr>
        </w:div>
      </w:divsChild>
    </w:div>
    <w:div w:id="1949581662">
      <w:bodyDiv w:val="1"/>
      <w:marLeft w:val="0"/>
      <w:marRight w:val="0"/>
      <w:marTop w:val="0"/>
      <w:marBottom w:val="0"/>
      <w:divBdr>
        <w:top w:val="none" w:sz="0" w:space="0" w:color="auto"/>
        <w:left w:val="none" w:sz="0" w:space="0" w:color="auto"/>
        <w:bottom w:val="none" w:sz="0" w:space="0" w:color="auto"/>
        <w:right w:val="none" w:sz="0" w:space="0" w:color="auto"/>
      </w:divBdr>
    </w:div>
    <w:div w:id="1966276682">
      <w:bodyDiv w:val="1"/>
      <w:marLeft w:val="0"/>
      <w:marRight w:val="0"/>
      <w:marTop w:val="0"/>
      <w:marBottom w:val="0"/>
      <w:divBdr>
        <w:top w:val="none" w:sz="0" w:space="0" w:color="auto"/>
        <w:left w:val="none" w:sz="0" w:space="0" w:color="auto"/>
        <w:bottom w:val="none" w:sz="0" w:space="0" w:color="auto"/>
        <w:right w:val="none" w:sz="0" w:space="0" w:color="auto"/>
      </w:divBdr>
      <w:divsChild>
        <w:div w:id="1162623780">
          <w:marLeft w:val="547"/>
          <w:marRight w:val="0"/>
          <w:marTop w:val="173"/>
          <w:marBottom w:val="0"/>
          <w:divBdr>
            <w:top w:val="none" w:sz="0" w:space="0" w:color="auto"/>
            <w:left w:val="none" w:sz="0" w:space="0" w:color="auto"/>
            <w:bottom w:val="none" w:sz="0" w:space="0" w:color="auto"/>
            <w:right w:val="none" w:sz="0" w:space="0" w:color="auto"/>
          </w:divBdr>
        </w:div>
        <w:div w:id="1200775051">
          <w:marLeft w:val="547"/>
          <w:marRight w:val="0"/>
          <w:marTop w:val="173"/>
          <w:marBottom w:val="0"/>
          <w:divBdr>
            <w:top w:val="none" w:sz="0" w:space="0" w:color="auto"/>
            <w:left w:val="none" w:sz="0" w:space="0" w:color="auto"/>
            <w:bottom w:val="none" w:sz="0" w:space="0" w:color="auto"/>
            <w:right w:val="none" w:sz="0" w:space="0" w:color="auto"/>
          </w:divBdr>
        </w:div>
        <w:div w:id="1791588435">
          <w:marLeft w:val="547"/>
          <w:marRight w:val="0"/>
          <w:marTop w:val="173"/>
          <w:marBottom w:val="0"/>
          <w:divBdr>
            <w:top w:val="none" w:sz="0" w:space="0" w:color="auto"/>
            <w:left w:val="none" w:sz="0" w:space="0" w:color="auto"/>
            <w:bottom w:val="none" w:sz="0" w:space="0" w:color="auto"/>
            <w:right w:val="none" w:sz="0" w:space="0" w:color="auto"/>
          </w:divBdr>
        </w:div>
      </w:divsChild>
    </w:div>
    <w:div w:id="206591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r.wikipedia.org/wiki/Acides_amin%C3%A9s" TargetMode="External"/><Relationship Id="rId18" Type="http://schemas.openxmlformats.org/officeDocument/2006/relationships/hyperlink" Target="http://fr.wikipedia.org/wiki/Acide_chlorhydrique" TargetMode="External"/><Relationship Id="rId26" Type="http://schemas.openxmlformats.org/officeDocument/2006/relationships/hyperlink" Target="http://fr.wikipedia.org/wiki/Intestin" TargetMode="External"/><Relationship Id="rId39" Type="http://schemas.openxmlformats.org/officeDocument/2006/relationships/hyperlink" Target="http://fr.wikipedia.org/wiki/Cytosol" TargetMode="External"/><Relationship Id="rId3" Type="http://schemas.openxmlformats.org/officeDocument/2006/relationships/styles" Target="styles.xml"/><Relationship Id="rId21" Type="http://schemas.openxmlformats.org/officeDocument/2006/relationships/hyperlink" Target="http://fr.wikipedia.org/wiki/Collag%C3%A8ne" TargetMode="External"/><Relationship Id="rId34" Type="http://schemas.openxmlformats.org/officeDocument/2006/relationships/image" Target="media/image8.png"/><Relationship Id="rId42" Type="http://schemas.openxmlformats.org/officeDocument/2006/relationships/hyperlink" Target="http://fr.wikipedia.org/wiki/Enc%C3%A9phalopathie_h%C3%A9patiqu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r.wikipedia.org/wiki/Polypeptide" TargetMode="External"/><Relationship Id="rId17" Type="http://schemas.openxmlformats.org/officeDocument/2006/relationships/hyperlink" Target="http://fr.wikipedia.org/wiki/Pepsine" TargetMode="External"/><Relationship Id="rId25" Type="http://schemas.openxmlformats.org/officeDocument/2006/relationships/hyperlink" Target="http://fr.wikipedia.org/wiki/%C3%89pith%C3%A9lium" TargetMode="External"/><Relationship Id="rId33" Type="http://schemas.openxmlformats.org/officeDocument/2006/relationships/image" Target="media/image7.png"/><Relationship Id="rId38" Type="http://schemas.openxmlformats.org/officeDocument/2006/relationships/hyperlink" Target="http://fr.wikipedia.org/wiki/Ammoniaqu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r.wikipedia.org/wiki/Pepsine" TargetMode="External"/><Relationship Id="rId20" Type="http://schemas.openxmlformats.org/officeDocument/2006/relationships/hyperlink" Target="http://fr.wikipedia.org/w/index.php?title=Enzyme_prot%C3%A9olytique&amp;action=edit&amp;redlink=1" TargetMode="External"/><Relationship Id="rId29" Type="http://schemas.openxmlformats.org/officeDocument/2006/relationships/image" Target="media/image3.png"/><Relationship Id="rId41" Type="http://schemas.openxmlformats.org/officeDocument/2006/relationships/hyperlink" Target="http://fr.wikipedia.org/w/index.php?title=Anomalies_du_cycle_de_l%27ur%C3%A9e&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Hydrolyse" TargetMode="External"/><Relationship Id="rId24" Type="http://schemas.openxmlformats.org/officeDocument/2006/relationships/hyperlink" Target="http://fr.wikipedia.org/wiki/F%C3%A8ce" TargetMode="External"/><Relationship Id="rId32" Type="http://schemas.openxmlformats.org/officeDocument/2006/relationships/image" Target="media/image6.png"/><Relationship Id="rId37" Type="http://schemas.openxmlformats.org/officeDocument/2006/relationships/hyperlink" Target="http://fr.wikipedia.org/wiki/Ur%C3%A9e" TargetMode="External"/><Relationship Id="rId40" Type="http://schemas.openxmlformats.org/officeDocument/2006/relationships/hyperlink" Target="http://fr.wikipedia.org/w/index.php?title=Anomalies_du_cycle_de_l%27ur%C3%A9e&amp;action=edit&amp;redlink=1"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r.wikipedia.org/wiki/Acides_amin%C3%A9s_essentiels" TargetMode="External"/><Relationship Id="rId23" Type="http://schemas.openxmlformats.org/officeDocument/2006/relationships/hyperlink" Target="http://fr.wikipedia.org/wiki/J%C3%A9junum" TargetMode="External"/><Relationship Id="rId28" Type="http://schemas.openxmlformats.org/officeDocument/2006/relationships/image" Target="media/image2.png"/><Relationship Id="rId36" Type="http://schemas.openxmlformats.org/officeDocument/2006/relationships/hyperlink" Target="http://fr.wikipedia.org/wiki/Biochimie" TargetMode="External"/><Relationship Id="rId10" Type="http://schemas.openxmlformats.org/officeDocument/2006/relationships/hyperlink" Target="http://fr.wikipedia.org/wiki/Estomac" TargetMode="External"/><Relationship Id="rId19" Type="http://schemas.openxmlformats.org/officeDocument/2006/relationships/hyperlink" Target="http://fr.wikipedia.org/wiki/Pepsine" TargetMode="External"/><Relationship Id="rId31" Type="http://schemas.openxmlformats.org/officeDocument/2006/relationships/image" Target="media/image5.png"/><Relationship Id="rId44"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fr.wikipedia.org/wiki/Digestion" TargetMode="External"/><Relationship Id="rId14" Type="http://schemas.openxmlformats.org/officeDocument/2006/relationships/hyperlink" Target="http://fr.wikipedia.org/wiki/Organisme_vivant" TargetMode="External"/><Relationship Id="rId22" Type="http://schemas.openxmlformats.org/officeDocument/2006/relationships/hyperlink" Target="http://fr.wikipedia.org/wiki/Tissu_conjonctif" TargetMode="External"/><Relationship Id="rId27" Type="http://schemas.openxmlformats.org/officeDocument/2006/relationships/hyperlink" Target="http://fr.wikipedia.org/wiki/Intestin_gr%C3%AAle" TargetMode="External"/><Relationship Id="rId30" Type="http://schemas.openxmlformats.org/officeDocument/2006/relationships/image" Target="media/image4.png"/><Relationship Id="rId35" Type="http://schemas.openxmlformats.org/officeDocument/2006/relationships/hyperlink" Target="http://fr.wikipedia.org/wiki/Ur%C3%A9e" TargetMode="External"/><Relationship Id="rId43" Type="http://schemas.openxmlformats.org/officeDocument/2006/relationships/hyperlink" Target="http://fr.wikipedia.org/w/index.php?title=Hyperammon%C3%A9mie&amp;action=edit&amp;redlink=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091E8-0E7D-4EE5-B2D4-2C903109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1777</Words>
  <Characters>9779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local</Company>
  <LinksUpToDate>false</LinksUpToDate>
  <CharactersWithSpaces>11533</CharactersWithSpaces>
  <SharedDoc>false</SharedDoc>
  <HLinks>
    <vt:vector size="168" baseType="variant">
      <vt:variant>
        <vt:i4>2293801</vt:i4>
      </vt:variant>
      <vt:variant>
        <vt:i4>84</vt:i4>
      </vt:variant>
      <vt:variant>
        <vt:i4>0</vt:i4>
      </vt:variant>
      <vt:variant>
        <vt:i4>5</vt:i4>
      </vt:variant>
      <vt:variant>
        <vt:lpwstr>http://fr.wikipedia.org/w/index.php?title=Hyperammon%C3%A9mie&amp;action=edit&amp;redlink=1</vt:lpwstr>
      </vt:variant>
      <vt:variant>
        <vt:lpwstr/>
      </vt:variant>
      <vt:variant>
        <vt:i4>3407944</vt:i4>
      </vt:variant>
      <vt:variant>
        <vt:i4>81</vt:i4>
      </vt:variant>
      <vt:variant>
        <vt:i4>0</vt:i4>
      </vt:variant>
      <vt:variant>
        <vt:i4>5</vt:i4>
      </vt:variant>
      <vt:variant>
        <vt:lpwstr>http://fr.wikipedia.org/wiki/Enc%C3%A9phalopathie_h%C3%A9patique</vt:lpwstr>
      </vt:variant>
      <vt:variant>
        <vt:lpwstr/>
      </vt:variant>
      <vt:variant>
        <vt:i4>2752614</vt:i4>
      </vt:variant>
      <vt:variant>
        <vt:i4>78</vt:i4>
      </vt:variant>
      <vt:variant>
        <vt:i4>0</vt:i4>
      </vt:variant>
      <vt:variant>
        <vt:i4>5</vt:i4>
      </vt:variant>
      <vt:variant>
        <vt:lpwstr>http://fr.wikipedia.org/w/index.php?title=Anomalies_du_cycle_de_l%27ur%C3%A9e&amp;action=edit&amp;redlink=1</vt:lpwstr>
      </vt:variant>
      <vt:variant>
        <vt:lpwstr/>
      </vt:variant>
      <vt:variant>
        <vt:i4>2752614</vt:i4>
      </vt:variant>
      <vt:variant>
        <vt:i4>75</vt:i4>
      </vt:variant>
      <vt:variant>
        <vt:i4>0</vt:i4>
      </vt:variant>
      <vt:variant>
        <vt:i4>5</vt:i4>
      </vt:variant>
      <vt:variant>
        <vt:lpwstr>http://fr.wikipedia.org/w/index.php?title=Anomalies_du_cycle_de_l%27ur%C3%A9e&amp;action=edit&amp;redlink=1</vt:lpwstr>
      </vt:variant>
      <vt:variant>
        <vt:lpwstr/>
      </vt:variant>
      <vt:variant>
        <vt:i4>1310800</vt:i4>
      </vt:variant>
      <vt:variant>
        <vt:i4>72</vt:i4>
      </vt:variant>
      <vt:variant>
        <vt:i4>0</vt:i4>
      </vt:variant>
      <vt:variant>
        <vt:i4>5</vt:i4>
      </vt:variant>
      <vt:variant>
        <vt:lpwstr>http://fr.wikipedia.org/wiki/Cytosol</vt:lpwstr>
      </vt:variant>
      <vt:variant>
        <vt:lpwstr/>
      </vt:variant>
      <vt:variant>
        <vt:i4>6946867</vt:i4>
      </vt:variant>
      <vt:variant>
        <vt:i4>69</vt:i4>
      </vt:variant>
      <vt:variant>
        <vt:i4>0</vt:i4>
      </vt:variant>
      <vt:variant>
        <vt:i4>5</vt:i4>
      </vt:variant>
      <vt:variant>
        <vt:lpwstr>http://fr.wikipedia.org/wiki/Ammoniaque</vt:lpwstr>
      </vt:variant>
      <vt:variant>
        <vt:lpwstr/>
      </vt:variant>
      <vt:variant>
        <vt:i4>8060964</vt:i4>
      </vt:variant>
      <vt:variant>
        <vt:i4>66</vt:i4>
      </vt:variant>
      <vt:variant>
        <vt:i4>0</vt:i4>
      </vt:variant>
      <vt:variant>
        <vt:i4>5</vt:i4>
      </vt:variant>
      <vt:variant>
        <vt:lpwstr>http://fr.wikipedia.org/wiki/Ur%C3%A9e</vt:lpwstr>
      </vt:variant>
      <vt:variant>
        <vt:lpwstr/>
      </vt:variant>
      <vt:variant>
        <vt:i4>7405603</vt:i4>
      </vt:variant>
      <vt:variant>
        <vt:i4>63</vt:i4>
      </vt:variant>
      <vt:variant>
        <vt:i4>0</vt:i4>
      </vt:variant>
      <vt:variant>
        <vt:i4>5</vt:i4>
      </vt:variant>
      <vt:variant>
        <vt:lpwstr>http://fr.wikipedia.org/wiki/Biochimie</vt:lpwstr>
      </vt:variant>
      <vt:variant>
        <vt:lpwstr/>
      </vt:variant>
      <vt:variant>
        <vt:i4>8060964</vt:i4>
      </vt:variant>
      <vt:variant>
        <vt:i4>60</vt:i4>
      </vt:variant>
      <vt:variant>
        <vt:i4>0</vt:i4>
      </vt:variant>
      <vt:variant>
        <vt:i4>5</vt:i4>
      </vt:variant>
      <vt:variant>
        <vt:lpwstr>http://fr.wikipedia.org/wiki/Ur%C3%A9e</vt:lpwstr>
      </vt:variant>
      <vt:variant>
        <vt:lpwstr/>
      </vt:variant>
      <vt:variant>
        <vt:i4>7602244</vt:i4>
      </vt:variant>
      <vt:variant>
        <vt:i4>54</vt:i4>
      </vt:variant>
      <vt:variant>
        <vt:i4>0</vt:i4>
      </vt:variant>
      <vt:variant>
        <vt:i4>5</vt:i4>
      </vt:variant>
      <vt:variant>
        <vt:lpwstr>http://fr.wikipedia.org/wiki/Intestin_gr%C3%AAle</vt:lpwstr>
      </vt:variant>
      <vt:variant>
        <vt:lpwstr/>
      </vt:variant>
      <vt:variant>
        <vt:i4>1769558</vt:i4>
      </vt:variant>
      <vt:variant>
        <vt:i4>51</vt:i4>
      </vt:variant>
      <vt:variant>
        <vt:i4>0</vt:i4>
      </vt:variant>
      <vt:variant>
        <vt:i4>5</vt:i4>
      </vt:variant>
      <vt:variant>
        <vt:lpwstr>http://fr.wikipedia.org/wiki/Intestin</vt:lpwstr>
      </vt:variant>
      <vt:variant>
        <vt:lpwstr/>
      </vt:variant>
      <vt:variant>
        <vt:i4>5767233</vt:i4>
      </vt:variant>
      <vt:variant>
        <vt:i4>48</vt:i4>
      </vt:variant>
      <vt:variant>
        <vt:i4>0</vt:i4>
      </vt:variant>
      <vt:variant>
        <vt:i4>5</vt:i4>
      </vt:variant>
      <vt:variant>
        <vt:lpwstr>http://fr.wikipedia.org/wiki/%C3%89pith%C3%A9lium</vt:lpwstr>
      </vt:variant>
      <vt:variant>
        <vt:lpwstr/>
      </vt:variant>
      <vt:variant>
        <vt:i4>6357053</vt:i4>
      </vt:variant>
      <vt:variant>
        <vt:i4>45</vt:i4>
      </vt:variant>
      <vt:variant>
        <vt:i4>0</vt:i4>
      </vt:variant>
      <vt:variant>
        <vt:i4>5</vt:i4>
      </vt:variant>
      <vt:variant>
        <vt:lpwstr>http://fr.wikipedia.org/wiki/F%C3%A8ce</vt:lpwstr>
      </vt:variant>
      <vt:variant>
        <vt:lpwstr/>
      </vt:variant>
      <vt:variant>
        <vt:i4>589914</vt:i4>
      </vt:variant>
      <vt:variant>
        <vt:i4>42</vt:i4>
      </vt:variant>
      <vt:variant>
        <vt:i4>0</vt:i4>
      </vt:variant>
      <vt:variant>
        <vt:i4>5</vt:i4>
      </vt:variant>
      <vt:variant>
        <vt:lpwstr>http://fr.wikipedia.org/wiki/J%C3%A9junum</vt:lpwstr>
      </vt:variant>
      <vt:variant>
        <vt:lpwstr/>
      </vt:variant>
      <vt:variant>
        <vt:i4>393331</vt:i4>
      </vt:variant>
      <vt:variant>
        <vt:i4>39</vt:i4>
      </vt:variant>
      <vt:variant>
        <vt:i4>0</vt:i4>
      </vt:variant>
      <vt:variant>
        <vt:i4>5</vt:i4>
      </vt:variant>
      <vt:variant>
        <vt:lpwstr>http://fr.wikipedia.org/wiki/Tissu_conjonctif</vt:lpwstr>
      </vt:variant>
      <vt:variant>
        <vt:lpwstr/>
      </vt:variant>
      <vt:variant>
        <vt:i4>7012403</vt:i4>
      </vt:variant>
      <vt:variant>
        <vt:i4>36</vt:i4>
      </vt:variant>
      <vt:variant>
        <vt:i4>0</vt:i4>
      </vt:variant>
      <vt:variant>
        <vt:i4>5</vt:i4>
      </vt:variant>
      <vt:variant>
        <vt:lpwstr>http://fr.wikipedia.org/wiki/Collag%C3%A8ne</vt:lpwstr>
      </vt:variant>
      <vt:variant>
        <vt:lpwstr/>
      </vt:variant>
      <vt:variant>
        <vt:i4>5963878</vt:i4>
      </vt:variant>
      <vt:variant>
        <vt:i4>33</vt:i4>
      </vt:variant>
      <vt:variant>
        <vt:i4>0</vt:i4>
      </vt:variant>
      <vt:variant>
        <vt:i4>5</vt:i4>
      </vt:variant>
      <vt:variant>
        <vt:lpwstr>http://fr.wikipedia.org/w/index.php?title=Enzyme_prot%C3%A9olytique&amp;action=edit&amp;redlink=1</vt:lpwstr>
      </vt:variant>
      <vt:variant>
        <vt:lpwstr/>
      </vt:variant>
      <vt:variant>
        <vt:i4>1048657</vt:i4>
      </vt:variant>
      <vt:variant>
        <vt:i4>30</vt:i4>
      </vt:variant>
      <vt:variant>
        <vt:i4>0</vt:i4>
      </vt:variant>
      <vt:variant>
        <vt:i4>5</vt:i4>
      </vt:variant>
      <vt:variant>
        <vt:lpwstr>http://fr.wikipedia.org/wiki/Pepsine</vt:lpwstr>
      </vt:variant>
      <vt:variant>
        <vt:lpwstr/>
      </vt:variant>
      <vt:variant>
        <vt:i4>1245286</vt:i4>
      </vt:variant>
      <vt:variant>
        <vt:i4>27</vt:i4>
      </vt:variant>
      <vt:variant>
        <vt:i4>0</vt:i4>
      </vt:variant>
      <vt:variant>
        <vt:i4>5</vt:i4>
      </vt:variant>
      <vt:variant>
        <vt:lpwstr>http://fr.wikipedia.org/wiki/Acide_chlorhydrique</vt:lpwstr>
      </vt:variant>
      <vt:variant>
        <vt:lpwstr/>
      </vt:variant>
      <vt:variant>
        <vt:i4>1048657</vt:i4>
      </vt:variant>
      <vt:variant>
        <vt:i4>24</vt:i4>
      </vt:variant>
      <vt:variant>
        <vt:i4>0</vt:i4>
      </vt:variant>
      <vt:variant>
        <vt:i4>5</vt:i4>
      </vt:variant>
      <vt:variant>
        <vt:lpwstr>http://fr.wikipedia.org/wiki/Pepsine</vt:lpwstr>
      </vt:variant>
      <vt:variant>
        <vt:lpwstr/>
      </vt:variant>
      <vt:variant>
        <vt:i4>1048657</vt:i4>
      </vt:variant>
      <vt:variant>
        <vt:i4>21</vt:i4>
      </vt:variant>
      <vt:variant>
        <vt:i4>0</vt:i4>
      </vt:variant>
      <vt:variant>
        <vt:i4>5</vt:i4>
      </vt:variant>
      <vt:variant>
        <vt:lpwstr>http://fr.wikipedia.org/wiki/Pepsine</vt:lpwstr>
      </vt:variant>
      <vt:variant>
        <vt:lpwstr/>
      </vt:variant>
      <vt:variant>
        <vt:i4>7929900</vt:i4>
      </vt:variant>
      <vt:variant>
        <vt:i4>18</vt:i4>
      </vt:variant>
      <vt:variant>
        <vt:i4>0</vt:i4>
      </vt:variant>
      <vt:variant>
        <vt:i4>5</vt:i4>
      </vt:variant>
      <vt:variant>
        <vt:lpwstr>http://fr.wikipedia.org/wiki/Acides_amin%C3%A9s_essentiels</vt:lpwstr>
      </vt:variant>
      <vt:variant>
        <vt:lpwstr/>
      </vt:variant>
      <vt:variant>
        <vt:i4>131177</vt:i4>
      </vt:variant>
      <vt:variant>
        <vt:i4>15</vt:i4>
      </vt:variant>
      <vt:variant>
        <vt:i4>0</vt:i4>
      </vt:variant>
      <vt:variant>
        <vt:i4>5</vt:i4>
      </vt:variant>
      <vt:variant>
        <vt:lpwstr>http://fr.wikipedia.org/wiki/Organisme_vivant</vt:lpwstr>
      </vt:variant>
      <vt:variant>
        <vt:lpwstr/>
      </vt:variant>
      <vt:variant>
        <vt:i4>5373986</vt:i4>
      </vt:variant>
      <vt:variant>
        <vt:i4>12</vt:i4>
      </vt:variant>
      <vt:variant>
        <vt:i4>0</vt:i4>
      </vt:variant>
      <vt:variant>
        <vt:i4>5</vt:i4>
      </vt:variant>
      <vt:variant>
        <vt:lpwstr>http://fr.wikipedia.org/wiki/Acides_amin%C3%A9s</vt:lpwstr>
      </vt:variant>
      <vt:variant>
        <vt:lpwstr/>
      </vt:variant>
      <vt:variant>
        <vt:i4>786506</vt:i4>
      </vt:variant>
      <vt:variant>
        <vt:i4>9</vt:i4>
      </vt:variant>
      <vt:variant>
        <vt:i4>0</vt:i4>
      </vt:variant>
      <vt:variant>
        <vt:i4>5</vt:i4>
      </vt:variant>
      <vt:variant>
        <vt:lpwstr>http://fr.wikipedia.org/wiki/Polypeptide</vt:lpwstr>
      </vt:variant>
      <vt:variant>
        <vt:lpwstr/>
      </vt:variant>
      <vt:variant>
        <vt:i4>6488125</vt:i4>
      </vt:variant>
      <vt:variant>
        <vt:i4>6</vt:i4>
      </vt:variant>
      <vt:variant>
        <vt:i4>0</vt:i4>
      </vt:variant>
      <vt:variant>
        <vt:i4>5</vt:i4>
      </vt:variant>
      <vt:variant>
        <vt:lpwstr>http://fr.wikipedia.org/wiki/Hydrolyse</vt:lpwstr>
      </vt:variant>
      <vt:variant>
        <vt:lpwstr/>
      </vt:variant>
      <vt:variant>
        <vt:i4>196692</vt:i4>
      </vt:variant>
      <vt:variant>
        <vt:i4>3</vt:i4>
      </vt:variant>
      <vt:variant>
        <vt:i4>0</vt:i4>
      </vt:variant>
      <vt:variant>
        <vt:i4>5</vt:i4>
      </vt:variant>
      <vt:variant>
        <vt:lpwstr>http://fr.wikipedia.org/wiki/Estomac</vt:lpwstr>
      </vt:variant>
      <vt:variant>
        <vt:lpwstr/>
      </vt:variant>
      <vt:variant>
        <vt:i4>7012414</vt:i4>
      </vt:variant>
      <vt:variant>
        <vt:i4>0</vt:i4>
      </vt:variant>
      <vt:variant>
        <vt:i4>0</vt:i4>
      </vt:variant>
      <vt:variant>
        <vt:i4>5</vt:i4>
      </vt:variant>
      <vt:variant>
        <vt:lpwstr>http://fr.wikipedia.org/wiki/Digestion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fnac</cp:lastModifiedBy>
  <cp:revision>2</cp:revision>
  <dcterms:created xsi:type="dcterms:W3CDTF">2020-03-14T13:30:00Z</dcterms:created>
  <dcterms:modified xsi:type="dcterms:W3CDTF">2020-03-14T13:30:00Z</dcterms:modified>
</cp:coreProperties>
</file>